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8C57E" w14:textId="77777777" w:rsidR="00983366" w:rsidRPr="00FF29A1" w:rsidRDefault="00000000" w:rsidP="00983366">
      <w:pPr>
        <w:jc w:val="both"/>
        <w:rPr>
          <w:rFonts w:ascii="Arial" w:hAnsi="Arial" w:cs="Arial"/>
          <w:b/>
          <w:bCs/>
          <w:sz w:val="28"/>
          <w:szCs w:val="28"/>
          <w:lang w:val="en-US"/>
        </w:rPr>
      </w:pPr>
      <w:r w:rsidRPr="00FF29A1">
        <w:rPr>
          <w:rFonts w:ascii="Arial" w:hAnsi="Arial" w:cs="Arial"/>
          <w:b/>
          <w:bCs/>
          <w:sz w:val="28"/>
          <w:szCs w:val="28"/>
          <w:lang w:val="en-US"/>
        </w:rPr>
        <w:t>GS1 Austria and EDITEL receive first-time recognition as "OekoBusiness Wien" from the City of Vienna</w:t>
      </w:r>
    </w:p>
    <w:p w14:paraId="0EAD365D" w14:textId="77777777" w:rsidR="00983366" w:rsidRPr="00FF29A1" w:rsidRDefault="00983366" w:rsidP="00983366">
      <w:pPr>
        <w:jc w:val="both"/>
        <w:rPr>
          <w:rFonts w:ascii="Arial" w:hAnsi="Arial" w:cs="Arial"/>
          <w:sz w:val="22"/>
          <w:szCs w:val="22"/>
          <w:lang w:val="en-US"/>
        </w:rPr>
      </w:pPr>
    </w:p>
    <w:p w14:paraId="260B3B1E" w14:textId="1B2A754B" w:rsidR="00CB0214" w:rsidRPr="00FF29A1" w:rsidRDefault="00000000" w:rsidP="006D1D33">
      <w:pPr>
        <w:jc w:val="both"/>
        <w:rPr>
          <w:rFonts w:ascii="Arial" w:hAnsi="Arial" w:cs="Arial"/>
          <w:b/>
          <w:sz w:val="22"/>
          <w:szCs w:val="22"/>
          <w:lang w:val="en-US"/>
        </w:rPr>
      </w:pPr>
      <w:r w:rsidRPr="00FF29A1">
        <w:rPr>
          <w:rFonts w:ascii="Arial" w:hAnsi="Arial" w:cs="Arial"/>
          <w:b/>
          <w:bCs/>
          <w:sz w:val="22"/>
          <w:szCs w:val="22"/>
          <w:lang w:val="en-US"/>
        </w:rPr>
        <w:t xml:space="preserve">(Vienna, March 14, 2023) </w:t>
      </w:r>
      <w:r w:rsidR="00FF29A1">
        <w:rPr>
          <w:rFonts w:ascii="Arial" w:hAnsi="Arial" w:cs="Arial"/>
          <w:b/>
          <w:bCs/>
          <w:sz w:val="22"/>
          <w:szCs w:val="22"/>
          <w:lang w:val="en-US"/>
        </w:rPr>
        <w:t>–</w:t>
      </w:r>
      <w:r w:rsidRPr="00FF29A1">
        <w:rPr>
          <w:rFonts w:ascii="Arial" w:hAnsi="Arial" w:cs="Arial"/>
          <w:b/>
          <w:bCs/>
          <w:sz w:val="22"/>
          <w:szCs w:val="22"/>
          <w:lang w:val="en-US"/>
        </w:rPr>
        <w:t xml:space="preserve"> For the first time, the standardization specialist GS1 Austria and its subsidiary EDITEL, IT service provider for Electronic Data Interchange (EDI), have been recognized as "OekoBusiness Wien" by Vienna's City Councillor for Climate, Jürgen Czernohorszky. With this recognition, the City of Vienna honors companies that are particularly committed to environmentally friendly and socially responsible business practices. The two companies are not only setting an example in the areas of waste management, energy saving, climate protection, and mobility, but are also helping their clients digitize supply chains and be more sustainable with new technologies.</w:t>
      </w:r>
    </w:p>
    <w:p w14:paraId="17E7C39F" w14:textId="77777777" w:rsidR="009759B3" w:rsidRPr="00FF29A1" w:rsidRDefault="009759B3" w:rsidP="00CA3852">
      <w:pPr>
        <w:jc w:val="both"/>
        <w:rPr>
          <w:rFonts w:ascii="Arial" w:hAnsi="Arial" w:cs="Arial"/>
          <w:sz w:val="22"/>
          <w:szCs w:val="22"/>
          <w:lang w:val="en-US"/>
        </w:rPr>
      </w:pPr>
    </w:p>
    <w:p w14:paraId="31485672" w14:textId="6E831FF3" w:rsidR="00307BDC" w:rsidRPr="00FF29A1" w:rsidRDefault="00000000" w:rsidP="005204BC">
      <w:pPr>
        <w:jc w:val="both"/>
        <w:rPr>
          <w:rFonts w:ascii="Arial" w:hAnsi="Arial" w:cs="Arial"/>
          <w:sz w:val="22"/>
          <w:szCs w:val="22"/>
          <w:lang w:val="en-US"/>
        </w:rPr>
      </w:pPr>
      <w:r w:rsidRPr="00FF29A1">
        <w:rPr>
          <w:rFonts w:ascii="Arial" w:hAnsi="Arial" w:cs="Arial"/>
          <w:sz w:val="22"/>
          <w:szCs w:val="22"/>
          <w:lang w:val="en-US"/>
        </w:rPr>
        <w:t xml:space="preserve">"The first-ever recognition from OekoBusiness Wien is an important milestone in our mission towards becoming a </w:t>
      </w:r>
      <w:r w:rsidR="00FF29A1" w:rsidRPr="00FF29A1">
        <w:rPr>
          <w:rFonts w:ascii="Arial" w:hAnsi="Arial" w:cs="Arial"/>
          <w:sz w:val="22"/>
          <w:szCs w:val="22"/>
          <w:lang w:val="en-US"/>
        </w:rPr>
        <w:t>'</w:t>
      </w:r>
      <w:r w:rsidRPr="00FF29A1">
        <w:rPr>
          <w:rFonts w:ascii="Arial" w:hAnsi="Arial" w:cs="Arial"/>
          <w:sz w:val="22"/>
          <w:szCs w:val="22"/>
          <w:lang w:val="en-US"/>
        </w:rPr>
        <w:t xml:space="preserve">Green Company'. And yet, it is not a one-time event, but a long-term project at GS1 and EDITEL", said Gregor Herzog, CEO of </w:t>
      </w:r>
      <w:hyperlink r:id="rId8" w:history="1">
        <w:r w:rsidR="005204BC" w:rsidRPr="00FF29A1">
          <w:rPr>
            <w:rStyle w:val="Hyperlink"/>
            <w:rFonts w:ascii="Arial" w:hAnsi="Arial" w:cs="Arial"/>
            <w:sz w:val="22"/>
            <w:szCs w:val="22"/>
            <w:lang w:val="en-US"/>
          </w:rPr>
          <w:t>GS1 Austria</w:t>
        </w:r>
      </w:hyperlink>
      <w:r w:rsidRPr="00FF29A1">
        <w:rPr>
          <w:rFonts w:ascii="Arial" w:hAnsi="Arial" w:cs="Arial"/>
          <w:sz w:val="22"/>
          <w:szCs w:val="22"/>
          <w:u w:val="single"/>
          <w:lang w:val="en-US"/>
        </w:rPr>
        <w:t>,</w:t>
      </w:r>
      <w:r w:rsidRPr="00FF29A1">
        <w:rPr>
          <w:rFonts w:ascii="Arial" w:hAnsi="Arial" w:cs="Arial"/>
          <w:sz w:val="22"/>
          <w:szCs w:val="22"/>
          <w:lang w:val="en-US"/>
        </w:rPr>
        <w:t xml:space="preserve"> who is clearly pleased about this development. GS1 standards help companies make business processes along the entire value chain more efficient, sustainable, and secure. In Austria, GS1 is, among other things, the official issuing body for EAN bar codes, which are ubiquitous in retail operations.</w:t>
      </w:r>
    </w:p>
    <w:p w14:paraId="3F292948" w14:textId="77777777" w:rsidR="00307BDC" w:rsidRPr="00FF29A1" w:rsidRDefault="00307BDC" w:rsidP="005204BC">
      <w:pPr>
        <w:jc w:val="both"/>
        <w:rPr>
          <w:rFonts w:ascii="Arial" w:hAnsi="Arial" w:cs="Arial"/>
          <w:sz w:val="22"/>
          <w:szCs w:val="22"/>
          <w:lang w:val="en-US"/>
        </w:rPr>
      </w:pPr>
    </w:p>
    <w:p w14:paraId="29218F24" w14:textId="376DA8E9" w:rsidR="005204BC" w:rsidRPr="00FF29A1" w:rsidRDefault="00000000" w:rsidP="005204BC">
      <w:pPr>
        <w:jc w:val="both"/>
        <w:rPr>
          <w:rFonts w:ascii="Arial" w:hAnsi="Arial" w:cs="Arial"/>
          <w:sz w:val="22"/>
          <w:szCs w:val="22"/>
          <w:lang w:val="en-US"/>
        </w:rPr>
      </w:pPr>
      <w:hyperlink r:id="rId9" w:history="1">
        <w:r w:rsidR="005C5C62" w:rsidRPr="00FF29A1">
          <w:rPr>
            <w:rStyle w:val="Hyperlink"/>
            <w:rFonts w:ascii="Arial" w:hAnsi="Arial" w:cs="Arial"/>
            <w:sz w:val="22"/>
            <w:szCs w:val="22"/>
            <w:lang w:val="en-US"/>
          </w:rPr>
          <w:t>EDITEL</w:t>
        </w:r>
      </w:hyperlink>
      <w:r w:rsidR="00E10855" w:rsidRPr="00FF29A1">
        <w:rPr>
          <w:rFonts w:ascii="Arial" w:hAnsi="Arial" w:cs="Arial"/>
          <w:sz w:val="22"/>
          <w:szCs w:val="22"/>
          <w:lang w:val="en-US"/>
        </w:rPr>
        <w:t xml:space="preserve"> is one of the leading international providers of EDI (Electronic Data Interchange) solutions. The company ensures that paper-based procurement processes are digitized in the areas of retail, consumer goods (FMCG), F&amp;B, logistics</w:t>
      </w:r>
      <w:r w:rsidR="00FF29A1">
        <w:rPr>
          <w:rFonts w:ascii="Arial" w:hAnsi="Arial" w:cs="Arial"/>
          <w:sz w:val="22"/>
          <w:szCs w:val="22"/>
          <w:lang w:val="en-US"/>
        </w:rPr>
        <w:t>,</w:t>
      </w:r>
      <w:r w:rsidR="00E10855" w:rsidRPr="00FF29A1">
        <w:rPr>
          <w:rFonts w:ascii="Arial" w:hAnsi="Arial" w:cs="Arial"/>
          <w:sz w:val="22"/>
          <w:szCs w:val="22"/>
          <w:lang w:val="en-US"/>
        </w:rPr>
        <w:t xml:space="preserve"> and many other industries. Optimization through EDI means that documents such as purchase orders, despatch </w:t>
      </w:r>
      <w:proofErr w:type="gramStart"/>
      <w:r w:rsidR="00E10855" w:rsidRPr="00FF29A1">
        <w:rPr>
          <w:rFonts w:ascii="Arial" w:hAnsi="Arial" w:cs="Arial"/>
          <w:sz w:val="22"/>
          <w:szCs w:val="22"/>
          <w:lang w:val="en-US"/>
        </w:rPr>
        <w:t>advices</w:t>
      </w:r>
      <w:proofErr w:type="gramEnd"/>
      <w:r w:rsidR="00E10855" w:rsidRPr="00FF29A1">
        <w:rPr>
          <w:rFonts w:ascii="Arial" w:hAnsi="Arial" w:cs="Arial"/>
          <w:sz w:val="22"/>
          <w:szCs w:val="22"/>
          <w:lang w:val="en-US"/>
        </w:rPr>
        <w:t>, and invoices are transmitted digitally and in a machine-readable format. This not only saves a lot of paper and personnel expenses, but also avoids manual errors, making the supply chain easier to plan and more efficient in terms of resources and costs. "Our EDI solutions create a win-win situation for businesses and the environment. As a business, it goes without saying that we must be an example to follow. We are committed to making sustainable business practices a matter of course for our business clients as well," says Gerd Marlovits, CEO of EDITEL Austria.</w:t>
      </w:r>
    </w:p>
    <w:p w14:paraId="077D25B5" w14:textId="77777777" w:rsidR="00854EAE" w:rsidRPr="00FF29A1" w:rsidRDefault="00854EAE" w:rsidP="00CA3852">
      <w:pPr>
        <w:jc w:val="both"/>
        <w:rPr>
          <w:rFonts w:ascii="Arial" w:hAnsi="Arial" w:cs="Arial"/>
          <w:sz w:val="22"/>
          <w:szCs w:val="22"/>
          <w:lang w:val="en-US"/>
        </w:rPr>
      </w:pPr>
    </w:p>
    <w:p w14:paraId="671C4B1F" w14:textId="77777777" w:rsidR="001D4FFC" w:rsidRPr="00FF29A1" w:rsidRDefault="00000000" w:rsidP="00CA3852">
      <w:pPr>
        <w:jc w:val="both"/>
        <w:rPr>
          <w:rFonts w:ascii="Arial" w:hAnsi="Arial" w:cs="Arial"/>
          <w:b/>
          <w:bCs/>
          <w:sz w:val="22"/>
          <w:szCs w:val="22"/>
          <w:lang w:val="en-US"/>
        </w:rPr>
      </w:pPr>
      <w:r w:rsidRPr="00FF29A1">
        <w:rPr>
          <w:rFonts w:ascii="Arial" w:hAnsi="Arial" w:cs="Arial"/>
          <w:b/>
          <w:bCs/>
          <w:sz w:val="22"/>
          <w:szCs w:val="22"/>
          <w:lang w:val="en-US"/>
        </w:rPr>
        <w:t>Certified by an expert jury, recognized by the City Councillor for Climate</w:t>
      </w:r>
    </w:p>
    <w:p w14:paraId="437AD135" w14:textId="77777777" w:rsidR="00976E40" w:rsidRPr="00FF29A1" w:rsidRDefault="00000000" w:rsidP="00C45CE5">
      <w:pPr>
        <w:jc w:val="both"/>
        <w:rPr>
          <w:rFonts w:ascii="Arial" w:hAnsi="Arial" w:cs="Arial"/>
          <w:sz w:val="22"/>
          <w:szCs w:val="22"/>
          <w:lang w:val="en-US"/>
        </w:rPr>
      </w:pPr>
      <w:r w:rsidRPr="00FF29A1">
        <w:rPr>
          <w:rFonts w:ascii="Arial" w:hAnsi="Arial" w:cs="Arial"/>
          <w:sz w:val="22"/>
          <w:szCs w:val="22"/>
          <w:lang w:val="en-US"/>
        </w:rPr>
        <w:t>In early 2022, GS1 Austria and EDITEL resolved to use targeted action to develop business processes that are as sustainable as possible. After a hearing in front of a jury of experts, the companies received the first recognition as "OekoBusiness Wien" from the City Councillor for Climate, Jürgen Czernohorszky, in the Vienna City Hall. The prerequisite was the successful implementation of environmental goals identified by the company. In a very short period of time, GS1 Austria and EDITEL managed to introduce a bundle of environmentally friendly measures in the areas of resource conservation, reusability, and mobility.</w:t>
      </w:r>
    </w:p>
    <w:p w14:paraId="59B8BC23" w14:textId="77777777" w:rsidR="00426BF3" w:rsidRPr="00FF29A1" w:rsidRDefault="00426BF3" w:rsidP="00C45CE5">
      <w:pPr>
        <w:jc w:val="both"/>
        <w:rPr>
          <w:rFonts w:ascii="Arial" w:hAnsi="Arial" w:cs="Arial"/>
          <w:sz w:val="22"/>
          <w:szCs w:val="22"/>
          <w:lang w:val="en-US"/>
        </w:rPr>
      </w:pPr>
    </w:p>
    <w:p w14:paraId="1F167B69" w14:textId="77777777" w:rsidR="00CA3852" w:rsidRPr="00FF29A1" w:rsidRDefault="00000000" w:rsidP="00CA3852">
      <w:pPr>
        <w:jc w:val="both"/>
        <w:rPr>
          <w:rFonts w:ascii="Arial" w:hAnsi="Arial" w:cs="Arial"/>
          <w:b/>
          <w:sz w:val="22"/>
          <w:szCs w:val="22"/>
          <w:lang w:val="en-US"/>
        </w:rPr>
      </w:pPr>
      <w:r w:rsidRPr="00FF29A1">
        <w:rPr>
          <w:rFonts w:ascii="Arial" w:hAnsi="Arial" w:cs="Arial"/>
          <w:b/>
          <w:bCs/>
          <w:sz w:val="22"/>
          <w:szCs w:val="22"/>
          <w:lang w:val="en-US"/>
        </w:rPr>
        <w:t xml:space="preserve">GS1 Austria and EDITEL make companies more </w:t>
      </w:r>
      <w:proofErr w:type="gramStart"/>
      <w:r w:rsidRPr="00FF29A1">
        <w:rPr>
          <w:rFonts w:ascii="Arial" w:hAnsi="Arial" w:cs="Arial"/>
          <w:b/>
          <w:bCs/>
          <w:sz w:val="22"/>
          <w:szCs w:val="22"/>
          <w:lang w:val="en-US"/>
        </w:rPr>
        <w:t>sustainable</w:t>
      </w:r>
      <w:proofErr w:type="gramEnd"/>
    </w:p>
    <w:p w14:paraId="3C8925D0" w14:textId="143EA5A7" w:rsidR="000E14F8" w:rsidRPr="00FF29A1" w:rsidRDefault="00000000" w:rsidP="00CA3852">
      <w:pPr>
        <w:jc w:val="both"/>
        <w:rPr>
          <w:rFonts w:ascii="Arial" w:hAnsi="Arial" w:cs="Arial"/>
          <w:sz w:val="22"/>
          <w:szCs w:val="22"/>
          <w:lang w:val="en-US"/>
        </w:rPr>
      </w:pPr>
      <w:r w:rsidRPr="00FF29A1">
        <w:rPr>
          <w:rFonts w:ascii="Arial" w:hAnsi="Arial" w:cs="Arial"/>
          <w:sz w:val="22"/>
          <w:szCs w:val="22"/>
          <w:lang w:val="en-US"/>
        </w:rPr>
        <w:t xml:space="preserve">Going forward, business customers will benefit even more from the company's focus on </w:t>
      </w:r>
      <w:r w:rsidR="00FF29A1">
        <w:rPr>
          <w:rFonts w:ascii="Arial" w:hAnsi="Arial" w:cs="Arial"/>
          <w:sz w:val="22"/>
          <w:szCs w:val="22"/>
          <w:lang w:val="en-US"/>
        </w:rPr>
        <w:t xml:space="preserve">the </w:t>
      </w:r>
      <w:r w:rsidRPr="00FF29A1">
        <w:rPr>
          <w:rFonts w:ascii="Arial" w:hAnsi="Arial" w:cs="Arial"/>
          <w:sz w:val="22"/>
          <w:szCs w:val="22"/>
          <w:lang w:val="en-US"/>
        </w:rPr>
        <w:t xml:space="preserve">mindful use of resources: EDITEL's continuously evolving EDI technology helps businesses reduce their paper footprint by digitizing and automating supply chain processes. For instance, GS1 Austria's services help companies switch to more sustainable packaging and introduce </w:t>
      </w:r>
      <w:r w:rsidRPr="00FF29A1">
        <w:rPr>
          <w:rFonts w:ascii="Arial" w:hAnsi="Arial" w:cs="Arial"/>
          <w:sz w:val="22"/>
          <w:szCs w:val="22"/>
          <w:lang w:val="en-US"/>
        </w:rPr>
        <w:lastRenderedPageBreak/>
        <w:t>reusable solutions. By using traceability solutions such as "GS1 Trace," businesses can make their supply chains more transparent. One case in point is the "EU digital product passport," which will be mandatory for industrial batteries and batteries for electric vehicles from 2026. It enables companies to store and share standardized product information in a digital format. Ultimately, products and their components can be manufactured and kept in circulation in a more environmentally friendly manner. In addition, an optimized digital supply chain helps retailers, industrial caterers, and restaurants better plan the procurement of goods, avoid overly large order volumes, and thus waste less perishable food.</w:t>
      </w:r>
    </w:p>
    <w:p w14:paraId="747C7F04" w14:textId="77777777" w:rsidR="003A359C" w:rsidRPr="00FF29A1" w:rsidRDefault="003A359C" w:rsidP="00CA3852">
      <w:pPr>
        <w:jc w:val="both"/>
        <w:rPr>
          <w:rFonts w:ascii="Arial" w:hAnsi="Arial" w:cs="Arial"/>
          <w:sz w:val="20"/>
          <w:szCs w:val="20"/>
          <w:lang w:val="en-US"/>
        </w:rPr>
      </w:pPr>
    </w:p>
    <w:p w14:paraId="6721B037" w14:textId="77777777" w:rsidR="009D1806" w:rsidRPr="00FF29A1" w:rsidRDefault="009D1806" w:rsidP="00CA3852">
      <w:pPr>
        <w:jc w:val="both"/>
        <w:rPr>
          <w:rFonts w:ascii="Arial" w:hAnsi="Arial" w:cs="Arial"/>
          <w:sz w:val="20"/>
          <w:szCs w:val="20"/>
          <w:lang w:val="en-US"/>
        </w:rPr>
      </w:pPr>
    </w:p>
    <w:p w14:paraId="12722040" w14:textId="77777777" w:rsidR="003A359C" w:rsidRPr="00FF29A1" w:rsidRDefault="00000000" w:rsidP="00CA3852">
      <w:pPr>
        <w:jc w:val="both"/>
        <w:rPr>
          <w:rFonts w:ascii="Arial" w:hAnsi="Arial" w:cs="Arial"/>
          <w:b/>
          <w:bCs/>
          <w:sz w:val="20"/>
          <w:szCs w:val="20"/>
          <w:lang w:val="en-US"/>
        </w:rPr>
      </w:pPr>
      <w:r w:rsidRPr="00FF29A1">
        <w:rPr>
          <w:rFonts w:ascii="Arial" w:hAnsi="Arial" w:cs="Arial"/>
          <w:b/>
          <w:bCs/>
          <w:sz w:val="20"/>
          <w:szCs w:val="20"/>
          <w:lang w:val="en-US"/>
        </w:rPr>
        <w:t xml:space="preserve">Photo, may be printed free of </w:t>
      </w:r>
      <w:proofErr w:type="gramStart"/>
      <w:r w:rsidRPr="00FF29A1">
        <w:rPr>
          <w:rFonts w:ascii="Arial" w:hAnsi="Arial" w:cs="Arial"/>
          <w:b/>
          <w:bCs/>
          <w:sz w:val="20"/>
          <w:szCs w:val="20"/>
          <w:lang w:val="en-US"/>
        </w:rPr>
        <w:t>charge</w:t>
      </w:r>
      <w:proofErr w:type="gramEnd"/>
    </w:p>
    <w:p w14:paraId="3F4BEACD" w14:textId="77777777" w:rsidR="003A359C" w:rsidRPr="00FF29A1" w:rsidRDefault="00000000" w:rsidP="001861B7">
      <w:pPr>
        <w:jc w:val="both"/>
        <w:rPr>
          <w:rFonts w:ascii="Arial" w:hAnsi="Arial" w:cs="Arial"/>
          <w:sz w:val="20"/>
          <w:szCs w:val="20"/>
          <w:lang w:val="en-US"/>
        </w:rPr>
      </w:pPr>
      <w:r w:rsidRPr="00FF29A1">
        <w:rPr>
          <w:rFonts w:ascii="Arial" w:hAnsi="Arial" w:cs="Arial"/>
          <w:b/>
          <w:bCs/>
          <w:sz w:val="20"/>
          <w:szCs w:val="20"/>
          <w:lang w:val="en-US"/>
        </w:rPr>
        <w:t>Group photo from left to right:</w:t>
      </w:r>
      <w:r w:rsidRPr="00FF29A1">
        <w:rPr>
          <w:rFonts w:ascii="Arial" w:hAnsi="Arial" w:cs="Arial"/>
          <w:sz w:val="20"/>
          <w:szCs w:val="20"/>
          <w:lang w:val="en-US"/>
        </w:rPr>
        <w:t xml:space="preserve"> David Farar (Head of Finance &amp; Accounting GS1 Austria), Patricia Danzinger (Executive Assistant and Marketing GS1 Austria), Gregor Herzog (CEO GS1 Austria), Jürgen Czernohorszky (Vienna City Councillor for Climate), Gerd Marlovits (CEO EDITEL Austria) © Frank Helmrich</w:t>
      </w:r>
    </w:p>
    <w:p w14:paraId="5E7B931C" w14:textId="77777777" w:rsidR="00E90B09" w:rsidRPr="00FF29A1" w:rsidRDefault="00E90B09" w:rsidP="00CA3852">
      <w:pPr>
        <w:jc w:val="both"/>
        <w:rPr>
          <w:rFonts w:ascii="Arial" w:hAnsi="Arial" w:cs="Arial"/>
          <w:sz w:val="20"/>
          <w:szCs w:val="20"/>
          <w:lang w:val="en-US"/>
        </w:rPr>
      </w:pPr>
    </w:p>
    <w:p w14:paraId="45C794CE" w14:textId="77777777" w:rsidR="00376D11" w:rsidRPr="00FF29A1" w:rsidRDefault="00000000" w:rsidP="00CA3852">
      <w:pPr>
        <w:jc w:val="both"/>
        <w:rPr>
          <w:rFonts w:ascii="Arial" w:hAnsi="Arial" w:cs="Arial"/>
          <w:b/>
          <w:sz w:val="20"/>
          <w:szCs w:val="20"/>
          <w:lang w:val="en-US"/>
        </w:rPr>
      </w:pPr>
      <w:r w:rsidRPr="00FF29A1">
        <w:rPr>
          <w:rFonts w:ascii="Arial" w:hAnsi="Arial" w:cs="Arial"/>
          <w:b/>
          <w:bCs/>
          <w:sz w:val="20"/>
          <w:szCs w:val="20"/>
          <w:lang w:val="en-US"/>
        </w:rPr>
        <w:t>About GS1 Austria</w:t>
      </w:r>
    </w:p>
    <w:p w14:paraId="14A47170" w14:textId="77777777" w:rsidR="00696934" w:rsidRPr="00FF29A1" w:rsidRDefault="00000000" w:rsidP="009E6CE7">
      <w:pPr>
        <w:jc w:val="both"/>
        <w:rPr>
          <w:rFonts w:ascii="Arial" w:hAnsi="Arial" w:cs="Arial"/>
          <w:sz w:val="18"/>
          <w:szCs w:val="18"/>
          <w:lang w:val="en-US"/>
        </w:rPr>
      </w:pPr>
      <w:r w:rsidRPr="00FF29A1">
        <w:rPr>
          <w:rFonts w:ascii="Arial" w:hAnsi="Arial" w:cs="Arial"/>
          <w:sz w:val="18"/>
          <w:szCs w:val="18"/>
          <w:lang w:val="en-US"/>
        </w:rPr>
        <w:t xml:space="preserve">"Beeep!" ... every time you stand at the checkout and hear this sound, GS1 is most likely behind it. After all, GS1 is the "inventor", so to speak, of the bar code, which is ubiquitous in retail operations. And yet there is much more to bar codes: they rely on the globally unique article numbering system GS1, for which GS1 Austria, as part of the international GS1 network, is responsible in Austria. While the use of GS1 standards focuses on the consumer goods industry, it has also extended to many other industries. In healthcare, for example, medicinal products and medical devices are labeled using GS1 standards, which greatly increases patient safety. Another important business area at GS1 Austria is the master data service GS1 Sync. </w:t>
      </w:r>
      <w:hyperlink r:id="rId10" w:history="1">
        <w:r w:rsidR="00AE6A2B" w:rsidRPr="00FF29A1">
          <w:rPr>
            <w:rStyle w:val="Hyperlink"/>
            <w:rFonts w:ascii="Arial" w:hAnsi="Arial" w:cs="Arial"/>
            <w:sz w:val="18"/>
            <w:szCs w:val="18"/>
            <w:lang w:val="en-US"/>
          </w:rPr>
          <w:t>www.gs1.at</w:t>
        </w:r>
      </w:hyperlink>
      <w:r w:rsidRPr="00FF29A1">
        <w:rPr>
          <w:rFonts w:ascii="Arial" w:hAnsi="Arial" w:cs="Arial"/>
          <w:sz w:val="18"/>
          <w:szCs w:val="18"/>
          <w:lang w:val="en-US"/>
        </w:rPr>
        <w:t xml:space="preserve"> </w:t>
      </w:r>
    </w:p>
    <w:p w14:paraId="03A09DEC" w14:textId="77777777" w:rsidR="00376D11" w:rsidRPr="00FF29A1" w:rsidRDefault="00376D11" w:rsidP="00CA3852">
      <w:pPr>
        <w:jc w:val="both"/>
        <w:rPr>
          <w:rFonts w:ascii="Arial" w:hAnsi="Arial" w:cs="Arial"/>
          <w:sz w:val="20"/>
          <w:szCs w:val="20"/>
          <w:lang w:val="en-US"/>
        </w:rPr>
      </w:pPr>
    </w:p>
    <w:p w14:paraId="43D71E1B" w14:textId="77777777" w:rsidR="000B2858" w:rsidRPr="00FF29A1" w:rsidRDefault="00000000" w:rsidP="000B2858">
      <w:pPr>
        <w:jc w:val="both"/>
        <w:rPr>
          <w:rFonts w:ascii="Arial" w:hAnsi="Arial" w:cs="Arial"/>
          <w:sz w:val="20"/>
          <w:szCs w:val="20"/>
          <w:lang w:val="en-US"/>
        </w:rPr>
      </w:pPr>
      <w:r w:rsidRPr="00FF29A1">
        <w:rPr>
          <w:rFonts w:ascii="Arial" w:hAnsi="Arial" w:cs="Arial"/>
          <w:b/>
          <w:bCs/>
          <w:sz w:val="20"/>
          <w:szCs w:val="20"/>
          <w:lang w:val="en-US"/>
        </w:rPr>
        <w:t>About EDITEL</w:t>
      </w:r>
    </w:p>
    <w:p w14:paraId="2EAAD491" w14:textId="71CC1F3D" w:rsidR="000B2858" w:rsidRPr="00FF29A1" w:rsidRDefault="00000000" w:rsidP="000B2858">
      <w:pPr>
        <w:jc w:val="both"/>
        <w:rPr>
          <w:rFonts w:ascii="Arial" w:hAnsi="Arial" w:cs="Arial"/>
          <w:sz w:val="18"/>
          <w:szCs w:val="18"/>
          <w:lang w:val="en-US"/>
        </w:rPr>
      </w:pPr>
      <w:r w:rsidRPr="00FF29A1">
        <w:rPr>
          <w:rFonts w:ascii="Arial" w:hAnsi="Arial" w:cs="Arial"/>
          <w:sz w:val="18"/>
          <w:szCs w:val="18"/>
          <w:lang w:val="en-US"/>
        </w:rPr>
        <w:t>EDITEL is an internationally leading provider of EDI solutions (Electronic Data Interchange) headquartered in Vienna that specializes in the optimization of supply chain processes. The company serves clients in many different business sectors and industries</w:t>
      </w:r>
      <w:r w:rsidR="00FF29A1">
        <w:rPr>
          <w:rFonts w:ascii="Arial" w:hAnsi="Arial" w:cs="Arial"/>
          <w:sz w:val="18"/>
          <w:szCs w:val="18"/>
          <w:lang w:val="en-US"/>
        </w:rPr>
        <w:t xml:space="preserve">. </w:t>
      </w:r>
      <w:r w:rsidRPr="00FF29A1">
        <w:rPr>
          <w:rFonts w:ascii="Arial" w:hAnsi="Arial" w:cs="Arial"/>
          <w:sz w:val="18"/>
          <w:szCs w:val="18"/>
          <w:lang w:val="en-US"/>
        </w:rPr>
        <w:t>Thanks to its many subsidiaries across Europe, EDITEL is active across many regions, which makes it a great choice for companies with international business activities. Via its EDI service eXite, EDITEL offers a large range of services that run the gamut from EDI communication and EDI integration to Web EDI for SMEs, e-invoicing solutions and digital archiving to business monitoring. Backed by the experience and expertise of more than 40 years, EDITEL makes sure that even large EDI projects will be successfully implemented.</w:t>
      </w:r>
    </w:p>
    <w:p w14:paraId="6AA98196" w14:textId="77777777" w:rsidR="000B2858" w:rsidRPr="00FF29A1" w:rsidRDefault="00000000" w:rsidP="000B2858">
      <w:pPr>
        <w:rPr>
          <w:rFonts w:ascii="Arial" w:hAnsi="Arial" w:cs="Arial"/>
          <w:sz w:val="20"/>
          <w:szCs w:val="20"/>
          <w:lang w:val="en-US"/>
        </w:rPr>
      </w:pPr>
      <w:hyperlink r:id="rId11" w:history="1">
        <w:r w:rsidRPr="00FF29A1">
          <w:rPr>
            <w:rStyle w:val="Hyperlink"/>
            <w:rFonts w:ascii="Arial" w:hAnsi="Arial" w:cs="Arial"/>
            <w:sz w:val="20"/>
            <w:szCs w:val="20"/>
            <w:lang w:val="en-US"/>
          </w:rPr>
          <w:t>www.editel.at</w:t>
        </w:r>
      </w:hyperlink>
      <w:r w:rsidRPr="00FF29A1">
        <w:rPr>
          <w:rFonts w:ascii="Arial" w:hAnsi="Arial" w:cs="Arial"/>
          <w:sz w:val="20"/>
          <w:szCs w:val="20"/>
          <w:lang w:val="en-US"/>
        </w:rPr>
        <w:t xml:space="preserve"> / </w:t>
      </w:r>
      <w:hyperlink r:id="rId12" w:history="1">
        <w:r w:rsidRPr="00FF29A1">
          <w:rPr>
            <w:rStyle w:val="Hyperlink"/>
            <w:rFonts w:ascii="Arial" w:hAnsi="Arial" w:cs="Arial"/>
            <w:sz w:val="20"/>
            <w:szCs w:val="20"/>
            <w:lang w:val="en-US"/>
          </w:rPr>
          <w:t>www.editel.eu</w:t>
        </w:r>
      </w:hyperlink>
      <w:r w:rsidRPr="00FF29A1">
        <w:rPr>
          <w:rFonts w:ascii="Arial" w:hAnsi="Arial" w:cs="Arial"/>
          <w:sz w:val="20"/>
          <w:szCs w:val="20"/>
          <w:lang w:val="en-US"/>
        </w:rPr>
        <w:t xml:space="preserve"> / </w:t>
      </w:r>
      <w:hyperlink r:id="rId13" w:history="1">
        <w:r w:rsidRPr="00FF29A1">
          <w:rPr>
            <w:rStyle w:val="Hyperlink"/>
            <w:rFonts w:ascii="Arial" w:hAnsi="Arial" w:cs="Arial"/>
            <w:sz w:val="20"/>
            <w:szCs w:val="20"/>
            <w:lang w:val="en-US"/>
          </w:rPr>
          <w:t>www.editel.cz</w:t>
        </w:r>
      </w:hyperlink>
      <w:r w:rsidRPr="00FF29A1">
        <w:rPr>
          <w:rFonts w:ascii="Arial" w:hAnsi="Arial" w:cs="Arial"/>
          <w:sz w:val="20"/>
          <w:szCs w:val="20"/>
          <w:lang w:val="en-US"/>
        </w:rPr>
        <w:t xml:space="preserve"> / </w:t>
      </w:r>
    </w:p>
    <w:p w14:paraId="03DD3934" w14:textId="77777777" w:rsidR="00D85888" w:rsidRPr="00FF29A1" w:rsidRDefault="00000000">
      <w:pPr>
        <w:rPr>
          <w:rFonts w:ascii="Arial" w:hAnsi="Arial" w:cs="Arial"/>
          <w:sz w:val="20"/>
          <w:szCs w:val="20"/>
          <w:lang w:val="en-US"/>
        </w:rPr>
      </w:pPr>
      <w:hyperlink r:id="rId14" w:history="1">
        <w:r w:rsidR="000B2858" w:rsidRPr="00FF29A1">
          <w:rPr>
            <w:rStyle w:val="Hyperlink"/>
            <w:rFonts w:ascii="Arial" w:hAnsi="Arial" w:cs="Arial"/>
            <w:sz w:val="20"/>
            <w:szCs w:val="20"/>
            <w:lang w:val="en-US"/>
          </w:rPr>
          <w:t>www.editel.sk</w:t>
        </w:r>
      </w:hyperlink>
      <w:r w:rsidR="000B2858" w:rsidRPr="00FF29A1">
        <w:rPr>
          <w:rFonts w:ascii="Arial" w:hAnsi="Arial" w:cs="Arial"/>
          <w:sz w:val="20"/>
          <w:szCs w:val="20"/>
          <w:lang w:val="en-US"/>
        </w:rPr>
        <w:t xml:space="preserve"> / </w:t>
      </w:r>
      <w:hyperlink r:id="rId15" w:history="1">
        <w:r w:rsidR="000B2858" w:rsidRPr="00FF29A1">
          <w:rPr>
            <w:rStyle w:val="Hyperlink"/>
            <w:rFonts w:ascii="Arial" w:hAnsi="Arial" w:cs="Arial"/>
            <w:sz w:val="20"/>
            <w:szCs w:val="20"/>
            <w:lang w:val="en-US"/>
          </w:rPr>
          <w:t>www.editel.hu</w:t>
        </w:r>
      </w:hyperlink>
      <w:r w:rsidR="000B2858" w:rsidRPr="00FF29A1">
        <w:rPr>
          <w:rFonts w:ascii="Arial" w:hAnsi="Arial" w:cs="Arial"/>
          <w:sz w:val="20"/>
          <w:szCs w:val="20"/>
          <w:lang w:val="en-US"/>
        </w:rPr>
        <w:t xml:space="preserve"> / </w:t>
      </w:r>
      <w:hyperlink r:id="rId16" w:history="1">
        <w:r w:rsidR="000B2858" w:rsidRPr="00FF29A1">
          <w:rPr>
            <w:rStyle w:val="Hyperlink"/>
            <w:rFonts w:ascii="Arial" w:hAnsi="Arial" w:cs="Arial"/>
            <w:sz w:val="20"/>
            <w:szCs w:val="20"/>
            <w:lang w:val="en-US"/>
          </w:rPr>
          <w:t>www.editel.hr</w:t>
        </w:r>
      </w:hyperlink>
      <w:r w:rsidR="000B2858" w:rsidRPr="00FF29A1">
        <w:rPr>
          <w:rFonts w:ascii="Arial" w:hAnsi="Arial" w:cs="Arial"/>
          <w:sz w:val="20"/>
          <w:szCs w:val="20"/>
          <w:lang w:val="en-US"/>
        </w:rPr>
        <w:t xml:space="preserve"> /</w:t>
      </w:r>
      <w:r w:rsidR="00916BAA" w:rsidRPr="00FF29A1">
        <w:rPr>
          <w:rFonts w:ascii="Arial" w:hAnsi="Arial" w:cs="Arial"/>
          <w:color w:val="0000FF"/>
          <w:sz w:val="20"/>
          <w:szCs w:val="20"/>
          <w:u w:val="single"/>
          <w:lang w:val="en-US"/>
        </w:rPr>
        <w:t xml:space="preserve"> </w:t>
      </w:r>
      <w:hyperlink r:id="rId17" w:history="1">
        <w:r w:rsidR="00916BAA" w:rsidRPr="00FF29A1">
          <w:rPr>
            <w:rStyle w:val="Hyperlink"/>
            <w:rFonts w:ascii="Arial" w:hAnsi="Arial" w:cs="Arial"/>
            <w:sz w:val="20"/>
            <w:szCs w:val="20"/>
            <w:lang w:val="en-US"/>
          </w:rPr>
          <w:t>www.editel.pl</w:t>
        </w:r>
      </w:hyperlink>
    </w:p>
    <w:p w14:paraId="58E82DF8" w14:textId="77777777" w:rsidR="0094258B" w:rsidRPr="00FF29A1" w:rsidRDefault="0094258B" w:rsidP="00246FE3">
      <w:pPr>
        <w:rPr>
          <w:rFonts w:ascii="Arial" w:hAnsi="Arial" w:cs="Arial"/>
          <w:b/>
          <w:bCs/>
          <w:sz w:val="20"/>
          <w:szCs w:val="20"/>
          <w:lang w:val="en-US"/>
        </w:rPr>
      </w:pPr>
    </w:p>
    <w:p w14:paraId="5E387821" w14:textId="77777777" w:rsidR="00123DBD" w:rsidRPr="00FF29A1" w:rsidRDefault="00123DBD" w:rsidP="00246FE3">
      <w:pPr>
        <w:rPr>
          <w:rFonts w:ascii="Arial" w:hAnsi="Arial" w:cs="Arial"/>
          <w:b/>
          <w:bCs/>
          <w:sz w:val="20"/>
          <w:szCs w:val="20"/>
          <w:lang w:val="en-US"/>
        </w:rPr>
      </w:pPr>
    </w:p>
    <w:p w14:paraId="37657F8D" w14:textId="77777777" w:rsidR="00246FE3" w:rsidRPr="00FF29A1" w:rsidRDefault="00000000" w:rsidP="00246FE3">
      <w:pPr>
        <w:rPr>
          <w:rFonts w:ascii="Arial" w:hAnsi="Arial" w:cs="Arial"/>
          <w:b/>
          <w:bCs/>
          <w:sz w:val="20"/>
          <w:szCs w:val="20"/>
          <w:lang w:val="en-US"/>
        </w:rPr>
      </w:pPr>
      <w:r w:rsidRPr="00FF29A1">
        <w:rPr>
          <w:rFonts w:ascii="Arial" w:hAnsi="Arial" w:cs="Arial"/>
          <w:b/>
          <w:bCs/>
          <w:sz w:val="20"/>
          <w:szCs w:val="20"/>
          <w:lang w:val="en-US"/>
        </w:rPr>
        <w:t>Public relations officers</w:t>
      </w:r>
    </w:p>
    <w:p w14:paraId="4BDB1DD6" w14:textId="77777777" w:rsidR="00F612B9" w:rsidRPr="00FF29A1" w:rsidRDefault="00F612B9" w:rsidP="00246FE3">
      <w:pPr>
        <w:rPr>
          <w:rFonts w:ascii="Arial" w:hAnsi="Arial" w:cs="Arial"/>
          <w:sz w:val="20"/>
          <w:szCs w:val="20"/>
          <w:lang w:val="en-US"/>
        </w:rPr>
      </w:pPr>
    </w:p>
    <w:p w14:paraId="30147DE0" w14:textId="77777777" w:rsidR="00864CF8" w:rsidRPr="00FF29A1" w:rsidRDefault="00000000" w:rsidP="00864CF8">
      <w:pPr>
        <w:jc w:val="both"/>
        <w:rPr>
          <w:rFonts w:ascii="Arial" w:hAnsi="Arial" w:cs="Arial"/>
          <w:sz w:val="20"/>
          <w:szCs w:val="20"/>
          <w:lang w:val="en-US"/>
        </w:rPr>
      </w:pPr>
      <w:r w:rsidRPr="00FF29A1">
        <w:rPr>
          <w:rFonts w:ascii="Arial" w:hAnsi="Arial" w:cs="Arial"/>
          <w:sz w:val="20"/>
          <w:szCs w:val="20"/>
          <w:lang w:val="en-US"/>
        </w:rPr>
        <w:t>Daniela Springs</w:t>
      </w:r>
    </w:p>
    <w:p w14:paraId="1D2DB9C4" w14:textId="77777777" w:rsidR="00864CF8" w:rsidRPr="00FF29A1" w:rsidRDefault="00000000" w:rsidP="00864CF8">
      <w:pPr>
        <w:jc w:val="both"/>
        <w:rPr>
          <w:rFonts w:ascii="Arial" w:hAnsi="Arial" w:cs="Arial"/>
          <w:sz w:val="20"/>
          <w:szCs w:val="20"/>
          <w:lang w:val="en-US"/>
        </w:rPr>
      </w:pPr>
      <w:r w:rsidRPr="00FF29A1">
        <w:rPr>
          <w:rFonts w:ascii="Arial" w:hAnsi="Arial" w:cs="Arial"/>
          <w:sz w:val="20"/>
          <w:szCs w:val="20"/>
          <w:lang w:val="en-US"/>
        </w:rPr>
        <w:t>Head of Marketing &amp; Communications</w:t>
      </w:r>
    </w:p>
    <w:p w14:paraId="7E3C614D" w14:textId="77777777" w:rsidR="00864CF8" w:rsidRPr="00FF29A1" w:rsidRDefault="00000000" w:rsidP="00864CF8">
      <w:pPr>
        <w:jc w:val="both"/>
        <w:rPr>
          <w:rFonts w:ascii="Arial" w:hAnsi="Arial" w:cs="Arial"/>
          <w:sz w:val="20"/>
          <w:szCs w:val="20"/>
          <w:lang w:val="en-US"/>
        </w:rPr>
      </w:pPr>
      <w:r w:rsidRPr="00FF29A1">
        <w:rPr>
          <w:rFonts w:ascii="Arial" w:hAnsi="Arial" w:cs="Arial"/>
          <w:sz w:val="20"/>
          <w:szCs w:val="20"/>
          <w:lang w:val="en-US"/>
        </w:rPr>
        <w:t>GS1 Austria GmbH</w:t>
      </w:r>
    </w:p>
    <w:p w14:paraId="6D6DC3A7" w14:textId="77777777" w:rsidR="00864CF8" w:rsidRPr="00FF29A1" w:rsidRDefault="00000000" w:rsidP="00864CF8">
      <w:pPr>
        <w:rPr>
          <w:rFonts w:ascii="Arial" w:hAnsi="Arial" w:cs="Arial"/>
          <w:sz w:val="20"/>
          <w:szCs w:val="20"/>
          <w:lang w:val="en-US"/>
        </w:rPr>
      </w:pPr>
      <w:r w:rsidRPr="00FF29A1">
        <w:rPr>
          <w:rFonts w:ascii="Arial" w:hAnsi="Arial" w:cs="Arial"/>
          <w:sz w:val="20"/>
          <w:szCs w:val="20"/>
          <w:lang w:val="en-US"/>
        </w:rPr>
        <w:t>Brahmsplatz 3, 1040 Vienna / Austria</w:t>
      </w:r>
    </w:p>
    <w:p w14:paraId="26F7C11A" w14:textId="77777777" w:rsidR="00864CF8" w:rsidRPr="00FF29A1" w:rsidRDefault="00000000" w:rsidP="00864CF8">
      <w:pPr>
        <w:jc w:val="both"/>
        <w:rPr>
          <w:rFonts w:ascii="Arial" w:hAnsi="Arial" w:cs="Arial"/>
          <w:sz w:val="20"/>
          <w:szCs w:val="20"/>
          <w:lang w:val="en-US"/>
        </w:rPr>
      </w:pPr>
      <w:r w:rsidRPr="00FF29A1">
        <w:rPr>
          <w:rFonts w:ascii="Arial" w:hAnsi="Arial" w:cs="Arial"/>
          <w:sz w:val="20"/>
          <w:szCs w:val="20"/>
          <w:lang w:val="en-US"/>
        </w:rPr>
        <w:t>Telephone: +43 /1/ 505 86 01 - 149</w:t>
      </w:r>
    </w:p>
    <w:p w14:paraId="09B7B76C" w14:textId="77777777" w:rsidR="00864CF8" w:rsidRPr="00FF29A1" w:rsidRDefault="00000000" w:rsidP="00864CF8">
      <w:pPr>
        <w:jc w:val="both"/>
        <w:rPr>
          <w:rFonts w:ascii="Arial" w:hAnsi="Arial" w:cs="Arial"/>
          <w:sz w:val="20"/>
          <w:szCs w:val="20"/>
          <w:lang w:val="en-US"/>
        </w:rPr>
      </w:pPr>
      <w:r w:rsidRPr="00FF29A1">
        <w:rPr>
          <w:rFonts w:ascii="Arial" w:hAnsi="Arial" w:cs="Arial"/>
          <w:sz w:val="20"/>
          <w:szCs w:val="20"/>
          <w:lang w:val="en-US"/>
        </w:rPr>
        <w:t xml:space="preserve">E-mail: </w:t>
      </w:r>
      <w:hyperlink r:id="rId18" w:history="1">
        <w:r w:rsidR="00FF3373" w:rsidRPr="00FF29A1">
          <w:rPr>
            <w:rStyle w:val="Hyperlink"/>
            <w:rFonts w:ascii="Arial" w:hAnsi="Arial" w:cs="Arial"/>
            <w:sz w:val="20"/>
            <w:szCs w:val="20"/>
            <w:lang w:val="en-US"/>
          </w:rPr>
          <w:t>springs@gs1.at</w:t>
        </w:r>
      </w:hyperlink>
      <w:r w:rsidRPr="00FF29A1">
        <w:rPr>
          <w:rFonts w:ascii="Arial" w:hAnsi="Arial" w:cs="Arial"/>
          <w:sz w:val="20"/>
          <w:szCs w:val="20"/>
          <w:lang w:val="en-US"/>
        </w:rPr>
        <w:t xml:space="preserve"> </w:t>
      </w:r>
    </w:p>
    <w:p w14:paraId="68046DD1" w14:textId="77777777" w:rsidR="00864CF8" w:rsidRPr="00FF29A1" w:rsidRDefault="00864CF8" w:rsidP="00246FE3">
      <w:pPr>
        <w:rPr>
          <w:rFonts w:ascii="Arial" w:hAnsi="Arial" w:cs="Arial"/>
          <w:sz w:val="20"/>
          <w:szCs w:val="20"/>
          <w:lang w:val="en-US"/>
        </w:rPr>
      </w:pPr>
    </w:p>
    <w:p w14:paraId="0CF5E4FD" w14:textId="77777777" w:rsidR="00246FE3" w:rsidRPr="00FF29A1" w:rsidRDefault="00000000" w:rsidP="00246FE3">
      <w:pPr>
        <w:rPr>
          <w:rFonts w:ascii="Arial" w:hAnsi="Arial" w:cs="Arial"/>
          <w:sz w:val="20"/>
          <w:szCs w:val="20"/>
          <w:lang w:val="en-US"/>
        </w:rPr>
      </w:pPr>
      <w:r w:rsidRPr="00FF29A1">
        <w:rPr>
          <w:rFonts w:ascii="Arial" w:hAnsi="Arial" w:cs="Arial"/>
          <w:sz w:val="20"/>
          <w:szCs w:val="20"/>
          <w:lang w:val="en-US"/>
        </w:rPr>
        <w:t>Isabella Rath</w:t>
      </w:r>
    </w:p>
    <w:p w14:paraId="505E6D44" w14:textId="77777777" w:rsidR="00246FE3" w:rsidRPr="00FF29A1" w:rsidRDefault="00000000" w:rsidP="00246FE3">
      <w:pPr>
        <w:rPr>
          <w:rFonts w:ascii="Arial" w:hAnsi="Arial" w:cs="Arial"/>
          <w:sz w:val="20"/>
          <w:szCs w:val="20"/>
          <w:lang w:val="en-US"/>
        </w:rPr>
      </w:pPr>
      <w:r w:rsidRPr="00FF29A1">
        <w:rPr>
          <w:rFonts w:ascii="Arial" w:hAnsi="Arial" w:cs="Arial"/>
          <w:sz w:val="20"/>
          <w:szCs w:val="20"/>
          <w:lang w:val="en-US"/>
        </w:rPr>
        <w:t>Head of Marketing</w:t>
      </w:r>
    </w:p>
    <w:p w14:paraId="51929BC0" w14:textId="77777777" w:rsidR="00246FE3" w:rsidRPr="00FF29A1" w:rsidRDefault="00000000" w:rsidP="00246FE3">
      <w:pPr>
        <w:rPr>
          <w:rFonts w:ascii="Arial" w:hAnsi="Arial" w:cs="Arial"/>
          <w:sz w:val="20"/>
          <w:szCs w:val="20"/>
          <w:lang w:val="en-US"/>
        </w:rPr>
      </w:pPr>
      <w:r w:rsidRPr="00FF29A1">
        <w:rPr>
          <w:rFonts w:ascii="Arial" w:hAnsi="Arial" w:cs="Arial"/>
          <w:sz w:val="20"/>
          <w:szCs w:val="20"/>
          <w:lang w:val="en-US"/>
        </w:rPr>
        <w:t xml:space="preserve">EDITEL Austria GmbH </w:t>
      </w:r>
      <w:r w:rsidRPr="00FF29A1">
        <w:rPr>
          <w:rFonts w:ascii="Arial" w:hAnsi="Arial" w:cs="Arial"/>
          <w:sz w:val="20"/>
          <w:szCs w:val="20"/>
          <w:lang w:val="en-US"/>
        </w:rPr>
        <w:br/>
        <w:t>Brahmsplatz 3, 1040 Vienna / Austria</w:t>
      </w:r>
    </w:p>
    <w:p w14:paraId="006DEA9F" w14:textId="77777777" w:rsidR="00246FE3" w:rsidRPr="00FF29A1" w:rsidRDefault="00000000" w:rsidP="00246FE3">
      <w:pPr>
        <w:spacing w:line="276" w:lineRule="auto"/>
        <w:rPr>
          <w:rFonts w:ascii="Arial" w:eastAsia="Calibri" w:hAnsi="Arial" w:cs="Arial"/>
          <w:sz w:val="20"/>
          <w:szCs w:val="20"/>
          <w:lang w:val="en-US"/>
        </w:rPr>
      </w:pPr>
      <w:r w:rsidRPr="00FF29A1">
        <w:rPr>
          <w:rFonts w:ascii="Arial" w:eastAsia="Calibri" w:hAnsi="Arial" w:cs="Arial"/>
          <w:sz w:val="20"/>
          <w:szCs w:val="20"/>
          <w:lang w:val="en-US"/>
        </w:rPr>
        <w:t>Telephone: +43 /1/ 505 86 02 - 306</w:t>
      </w:r>
    </w:p>
    <w:p w14:paraId="13CE8F62" w14:textId="77777777" w:rsidR="00246FE3" w:rsidRPr="00FF29A1" w:rsidRDefault="00000000" w:rsidP="00246FE3">
      <w:pPr>
        <w:rPr>
          <w:rFonts w:ascii="Arial" w:hAnsi="Arial" w:cs="Arial"/>
          <w:sz w:val="20"/>
          <w:szCs w:val="20"/>
          <w:lang w:val="en-US"/>
        </w:rPr>
      </w:pPr>
      <w:r w:rsidRPr="00FF29A1">
        <w:rPr>
          <w:rFonts w:ascii="Arial" w:hAnsi="Arial" w:cs="Arial"/>
          <w:sz w:val="20"/>
          <w:szCs w:val="20"/>
          <w:lang w:val="en-US"/>
        </w:rPr>
        <w:t xml:space="preserve">E-mail: </w:t>
      </w:r>
      <w:hyperlink r:id="rId19" w:history="1">
        <w:r w:rsidRPr="00FF29A1">
          <w:rPr>
            <w:rStyle w:val="Hyperlink"/>
            <w:rFonts w:ascii="Arial" w:hAnsi="Arial" w:cs="Arial"/>
            <w:sz w:val="20"/>
            <w:szCs w:val="20"/>
            <w:lang w:val="en-US"/>
          </w:rPr>
          <w:t>news@editel.at</w:t>
        </w:r>
      </w:hyperlink>
      <w:r w:rsidRPr="00FF29A1">
        <w:rPr>
          <w:rFonts w:ascii="Arial" w:hAnsi="Arial" w:cs="Arial"/>
          <w:sz w:val="20"/>
          <w:szCs w:val="20"/>
          <w:lang w:val="en-US"/>
        </w:rPr>
        <w:t xml:space="preserve"> </w:t>
      </w:r>
    </w:p>
    <w:p w14:paraId="765F703A" w14:textId="77777777" w:rsidR="00246FE3" w:rsidRPr="00FF29A1" w:rsidRDefault="00000000" w:rsidP="00246FE3">
      <w:pPr>
        <w:jc w:val="both"/>
        <w:rPr>
          <w:rFonts w:ascii="Arial" w:hAnsi="Arial" w:cs="Arial"/>
          <w:sz w:val="20"/>
          <w:szCs w:val="20"/>
          <w:lang w:val="en-US"/>
        </w:rPr>
      </w:pPr>
      <w:bookmarkStart w:id="0" w:name="_Hlk56764522"/>
      <w:r w:rsidRPr="00FF29A1">
        <w:rPr>
          <w:rFonts w:ascii="Arial" w:hAnsi="Arial" w:cs="Arial"/>
          <w:sz w:val="20"/>
          <w:szCs w:val="20"/>
          <w:lang w:val="en-US"/>
        </w:rPr>
        <w:lastRenderedPageBreak/>
        <w:t xml:space="preserve">EDI Blog: </w:t>
      </w:r>
      <w:hyperlink r:id="rId20" w:history="1">
        <w:r w:rsidR="00D350ED" w:rsidRPr="00FF29A1">
          <w:rPr>
            <w:rStyle w:val="Hyperlink"/>
            <w:rFonts w:ascii="Arial" w:hAnsi="Arial" w:cs="Arial"/>
            <w:sz w:val="20"/>
            <w:szCs w:val="20"/>
            <w:lang w:val="en-US"/>
          </w:rPr>
          <w:t>www.editel.at/edi-blog</w:t>
        </w:r>
      </w:hyperlink>
      <w:r w:rsidRPr="00FF29A1">
        <w:rPr>
          <w:rFonts w:ascii="Arial" w:hAnsi="Arial" w:cs="Arial"/>
          <w:sz w:val="20"/>
          <w:szCs w:val="20"/>
          <w:lang w:val="en-US"/>
        </w:rPr>
        <w:t xml:space="preserve"> </w:t>
      </w:r>
    </w:p>
    <w:p w14:paraId="46614D4E" w14:textId="77777777" w:rsidR="00F612B9" w:rsidRPr="00FF29A1" w:rsidRDefault="00F612B9" w:rsidP="00246FE3">
      <w:pPr>
        <w:jc w:val="both"/>
        <w:rPr>
          <w:rFonts w:ascii="Arial" w:hAnsi="Arial" w:cs="Arial"/>
          <w:sz w:val="20"/>
          <w:szCs w:val="20"/>
          <w:lang w:val="en-US"/>
        </w:rPr>
      </w:pPr>
    </w:p>
    <w:bookmarkEnd w:id="0"/>
    <w:p w14:paraId="1DDF7EAF" w14:textId="77777777" w:rsidR="000B2858" w:rsidRPr="00FF29A1" w:rsidRDefault="000B2858" w:rsidP="000B2858">
      <w:pPr>
        <w:jc w:val="both"/>
        <w:rPr>
          <w:rFonts w:ascii="Arial" w:hAnsi="Arial" w:cs="Arial"/>
          <w:lang w:val="en-US"/>
        </w:rPr>
      </w:pPr>
    </w:p>
    <w:p w14:paraId="220BAEC8" w14:textId="77777777" w:rsidR="001D0484" w:rsidRPr="00FF29A1" w:rsidRDefault="00000000" w:rsidP="00640671">
      <w:pPr>
        <w:jc w:val="both"/>
        <w:rPr>
          <w:rFonts w:ascii="Arial" w:hAnsi="Arial" w:cs="Arial"/>
          <w:lang w:val="en-US"/>
        </w:rPr>
      </w:pPr>
      <w:r w:rsidRPr="00FF29A1">
        <w:rPr>
          <w:rFonts w:ascii="Arial" w:hAnsi="Arial" w:cs="Arial"/>
          <w:lang w:val="en-US"/>
        </w:rPr>
        <w:t>DOCUMENT MAY BE PRINTED AS NEEDED. KINDLY PROVIDE US WITH A COURTESY COPY.</w:t>
      </w:r>
    </w:p>
    <w:sectPr w:rsidR="001D0484" w:rsidRPr="00FF29A1" w:rsidSect="00CE793F">
      <w:headerReference w:type="default" r:id="rId21"/>
      <w:footerReference w:type="default" r:id="rId22"/>
      <w:pgSz w:w="11900" w:h="16840"/>
      <w:pgMar w:top="1701" w:right="1418" w:bottom="1843"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C930B" w14:textId="77777777" w:rsidR="00CD0EEB" w:rsidRDefault="00CD0EEB">
      <w:r>
        <w:separator/>
      </w:r>
    </w:p>
  </w:endnote>
  <w:endnote w:type="continuationSeparator" w:id="0">
    <w:p w14:paraId="29FBCCA1" w14:textId="77777777" w:rsidR="00CD0EEB" w:rsidRDefault="00CD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A651F" w14:textId="77777777" w:rsidR="0083561C" w:rsidRDefault="00000000">
    <w:pPr>
      <w:pStyle w:val="Fuzeile"/>
    </w:pPr>
    <w:r w:rsidRPr="0083561C">
      <w:rPr>
        <w:noProof/>
        <w:lang w:eastAsia="de-DE"/>
      </w:rPr>
      <w:drawing>
        <wp:anchor distT="0" distB="0" distL="114300" distR="114300" simplePos="0" relativeHeight="251659264" behindDoc="1" locked="0" layoutInCell="1" allowOverlap="1" wp14:anchorId="1DB5B1BD" wp14:editId="5E705E60">
          <wp:simplePos x="0" y="0"/>
          <wp:positionH relativeFrom="column">
            <wp:posOffset>-911973</wp:posOffset>
          </wp:positionH>
          <wp:positionV relativeFrom="paragraph">
            <wp:posOffset>-185716</wp:posOffset>
          </wp:positionV>
          <wp:extent cx="7527794" cy="801666"/>
          <wp:effectExtent l="25400" t="0" r="0" b="0"/>
          <wp:wrapNone/>
          <wp:docPr id="5" name="Bild 3" descr="FUss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114657" name="FUsszeile.jpg"/>
                  <pic:cNvPicPr/>
                </pic:nvPicPr>
                <pic:blipFill>
                  <a:blip r:embed="rId1"/>
                  <a:stretch>
                    <a:fillRect/>
                  </a:stretch>
                </pic:blipFill>
                <pic:spPr>
                  <a:xfrm>
                    <a:off x="0" y="0"/>
                    <a:ext cx="7527794" cy="80166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D5D0D" w14:textId="77777777" w:rsidR="00CD0EEB" w:rsidRDefault="00CD0EEB">
      <w:r>
        <w:separator/>
      </w:r>
    </w:p>
  </w:footnote>
  <w:footnote w:type="continuationSeparator" w:id="0">
    <w:p w14:paraId="2012A701" w14:textId="77777777" w:rsidR="00CD0EEB" w:rsidRDefault="00CD0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35D4" w14:textId="77777777" w:rsidR="00866D6A" w:rsidRDefault="00000000">
    <w:pPr>
      <w:pStyle w:val="Kopfzeile"/>
      <w:rPr>
        <w:noProof/>
        <w:lang w:eastAsia="de-DE"/>
      </w:rPr>
    </w:pPr>
    <w:r>
      <w:rPr>
        <w:noProof/>
        <w:lang w:eastAsia="de-DE"/>
      </w:rPr>
      <w:drawing>
        <wp:anchor distT="0" distB="0" distL="114300" distR="114300" simplePos="0" relativeHeight="251658240" behindDoc="1" locked="0" layoutInCell="1" allowOverlap="1" wp14:anchorId="4D775E6C" wp14:editId="776E2A46">
          <wp:simplePos x="0" y="0"/>
          <wp:positionH relativeFrom="column">
            <wp:posOffset>-914400</wp:posOffset>
          </wp:positionH>
          <wp:positionV relativeFrom="paragraph">
            <wp:posOffset>165100</wp:posOffset>
          </wp:positionV>
          <wp:extent cx="7538415" cy="914400"/>
          <wp:effectExtent l="25400" t="0" r="5385" b="0"/>
          <wp:wrapNone/>
          <wp:docPr id="3" name="Bild 1" descr="Kopf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567122" name="Kopfzeile.jpg"/>
                  <pic:cNvPicPr/>
                </pic:nvPicPr>
                <pic:blipFill>
                  <a:blip r:embed="rId1"/>
                  <a:stretch>
                    <a:fillRect/>
                  </a:stretch>
                </pic:blipFill>
                <pic:spPr>
                  <a:xfrm>
                    <a:off x="0" y="0"/>
                    <a:ext cx="7538415" cy="914400"/>
                  </a:xfrm>
                  <a:prstGeom prst="rect">
                    <a:avLst/>
                  </a:prstGeom>
                </pic:spPr>
              </pic:pic>
            </a:graphicData>
          </a:graphic>
          <wp14:sizeRelV relativeFrom="margin">
            <wp14:pctHeight>0</wp14:pctHeight>
          </wp14:sizeRelV>
        </wp:anchor>
      </w:drawing>
    </w:r>
    <w:r w:rsidR="00151CF1">
      <w:rPr>
        <w:noProof/>
        <w:lang w:val="en-US" w:eastAsia="de-DE"/>
      </w:rPr>
      <w:t xml:space="preserve">  </w:t>
    </w:r>
  </w:p>
  <w:p w14:paraId="49C300F9" w14:textId="77777777" w:rsidR="001A3F9B" w:rsidRDefault="001A3F9B">
    <w:pPr>
      <w:pStyle w:val="Kopfzeile"/>
      <w:rPr>
        <w:noProof/>
        <w:lang w:eastAsia="de-DE"/>
      </w:rPr>
    </w:pPr>
  </w:p>
  <w:p w14:paraId="59092D24" w14:textId="77777777" w:rsidR="001A3F9B" w:rsidRDefault="00000000">
    <w:pPr>
      <w:pStyle w:val="Kopfzeile"/>
      <w:rPr>
        <w:noProof/>
        <w:lang w:eastAsia="de-DE"/>
      </w:rPr>
    </w:pPr>
    <w:r>
      <w:rPr>
        <w:noProof/>
      </w:rPr>
      <w:drawing>
        <wp:inline distT="0" distB="0" distL="0" distR="0" wp14:anchorId="5858C5DA" wp14:editId="60AB10F0">
          <wp:extent cx="1108800" cy="64440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747584" name="Grafik 1"/>
                  <pic:cNvPicPr/>
                </pic:nvPicPr>
                <pic:blipFill>
                  <a:blip r:embed="rId2">
                    <a:extLst>
                      <a:ext uri="{28A0092B-C50C-407E-A947-70E740481C1C}">
                        <a14:useLocalDpi xmlns:a14="http://schemas.microsoft.com/office/drawing/2010/main" val="0"/>
                      </a:ext>
                    </a:extLst>
                  </a:blip>
                  <a:stretch>
                    <a:fillRect/>
                  </a:stretch>
                </pic:blipFill>
                <pic:spPr>
                  <a:xfrm>
                    <a:off x="0" y="0"/>
                    <a:ext cx="1108800" cy="644400"/>
                  </a:xfrm>
                  <a:prstGeom prst="rect">
                    <a:avLst/>
                  </a:prstGeom>
                </pic:spPr>
              </pic:pic>
            </a:graphicData>
          </a:graphic>
        </wp:inline>
      </w:drawing>
    </w:r>
  </w:p>
  <w:p w14:paraId="5015B25E" w14:textId="77777777" w:rsidR="001A3F9B" w:rsidRDefault="001A3F9B">
    <w:pPr>
      <w:pStyle w:val="Kopfzeile"/>
      <w:rPr>
        <w:noProof/>
        <w:lang w:eastAsia="de-DE"/>
      </w:rPr>
    </w:pPr>
  </w:p>
  <w:p w14:paraId="6B689663" w14:textId="77777777" w:rsidR="00332E66" w:rsidRDefault="00332E66">
    <w:pPr>
      <w:pStyle w:val="Kopfzeile"/>
      <w:rPr>
        <w:noProof/>
        <w:lang w:eastAsia="de-DE"/>
      </w:rPr>
    </w:pPr>
  </w:p>
  <w:p w14:paraId="265E56CB" w14:textId="77777777" w:rsidR="001A3F9B" w:rsidRPr="000B4747" w:rsidRDefault="00000000">
    <w:pPr>
      <w:pStyle w:val="Kopfzeile"/>
      <w:rPr>
        <w:rFonts w:ascii="Arial" w:hAnsi="Arial" w:cs="Arial"/>
        <w:noProof/>
        <w:sz w:val="28"/>
        <w:lang w:eastAsia="de-DE"/>
      </w:rPr>
    </w:pPr>
    <w:r w:rsidRPr="000B4747">
      <w:rPr>
        <w:rFonts w:ascii="Arial" w:hAnsi="Arial" w:cs="Arial"/>
        <w:noProof/>
        <w:sz w:val="28"/>
        <w:lang w:val="en-US" w:eastAsia="de-DE"/>
      </w:rPr>
      <w:t>PRESS RELEASE</w:t>
    </w:r>
  </w:p>
  <w:p w14:paraId="0C3462EB" w14:textId="77777777" w:rsidR="001A3F9B" w:rsidRDefault="001A3F9B">
    <w:pPr>
      <w:pStyle w:val="Kopfzeile"/>
    </w:pPr>
  </w:p>
  <w:p w14:paraId="50C39B8D" w14:textId="77777777" w:rsidR="000B4747" w:rsidRDefault="000B47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794F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C3F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06EF6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AF86B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340B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FACB2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AC45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7A36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B1EBCC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BD275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EA6E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341EA"/>
    <w:multiLevelType w:val="hybridMultilevel"/>
    <w:tmpl w:val="FC5625BC"/>
    <w:lvl w:ilvl="0" w:tplc="402EA394">
      <w:start w:val="1"/>
      <w:numFmt w:val="bullet"/>
      <w:lvlText w:val=""/>
      <w:lvlJc w:val="left"/>
      <w:pPr>
        <w:tabs>
          <w:tab w:val="num" w:pos="720"/>
        </w:tabs>
        <w:ind w:left="720" w:hanging="360"/>
      </w:pPr>
      <w:rPr>
        <w:rFonts w:ascii="Symbol" w:hAnsi="Symbol" w:hint="default"/>
      </w:rPr>
    </w:lvl>
    <w:lvl w:ilvl="1" w:tplc="CF56D384" w:tentative="1">
      <w:start w:val="1"/>
      <w:numFmt w:val="bullet"/>
      <w:lvlText w:val="o"/>
      <w:lvlJc w:val="left"/>
      <w:pPr>
        <w:tabs>
          <w:tab w:val="num" w:pos="1440"/>
        </w:tabs>
        <w:ind w:left="1440" w:hanging="360"/>
      </w:pPr>
      <w:rPr>
        <w:rFonts w:ascii="Courier New" w:hAnsi="Courier New" w:cs="Courier New" w:hint="default"/>
      </w:rPr>
    </w:lvl>
    <w:lvl w:ilvl="2" w:tplc="24983D44" w:tentative="1">
      <w:start w:val="1"/>
      <w:numFmt w:val="bullet"/>
      <w:lvlText w:val=""/>
      <w:lvlJc w:val="left"/>
      <w:pPr>
        <w:tabs>
          <w:tab w:val="num" w:pos="2160"/>
        </w:tabs>
        <w:ind w:left="2160" w:hanging="360"/>
      </w:pPr>
      <w:rPr>
        <w:rFonts w:ascii="Wingdings" w:hAnsi="Wingdings" w:hint="default"/>
      </w:rPr>
    </w:lvl>
    <w:lvl w:ilvl="3" w:tplc="ACA0F83C" w:tentative="1">
      <w:start w:val="1"/>
      <w:numFmt w:val="bullet"/>
      <w:lvlText w:val=""/>
      <w:lvlJc w:val="left"/>
      <w:pPr>
        <w:tabs>
          <w:tab w:val="num" w:pos="2880"/>
        </w:tabs>
        <w:ind w:left="2880" w:hanging="360"/>
      </w:pPr>
      <w:rPr>
        <w:rFonts w:ascii="Symbol" w:hAnsi="Symbol" w:hint="default"/>
      </w:rPr>
    </w:lvl>
    <w:lvl w:ilvl="4" w:tplc="9ED84A3C" w:tentative="1">
      <w:start w:val="1"/>
      <w:numFmt w:val="bullet"/>
      <w:lvlText w:val="o"/>
      <w:lvlJc w:val="left"/>
      <w:pPr>
        <w:tabs>
          <w:tab w:val="num" w:pos="3600"/>
        </w:tabs>
        <w:ind w:left="3600" w:hanging="360"/>
      </w:pPr>
      <w:rPr>
        <w:rFonts w:ascii="Courier New" w:hAnsi="Courier New" w:cs="Courier New" w:hint="default"/>
      </w:rPr>
    </w:lvl>
    <w:lvl w:ilvl="5" w:tplc="66C29574" w:tentative="1">
      <w:start w:val="1"/>
      <w:numFmt w:val="bullet"/>
      <w:lvlText w:val=""/>
      <w:lvlJc w:val="left"/>
      <w:pPr>
        <w:tabs>
          <w:tab w:val="num" w:pos="4320"/>
        </w:tabs>
        <w:ind w:left="4320" w:hanging="360"/>
      </w:pPr>
      <w:rPr>
        <w:rFonts w:ascii="Wingdings" w:hAnsi="Wingdings" w:hint="default"/>
      </w:rPr>
    </w:lvl>
    <w:lvl w:ilvl="6" w:tplc="F47499DE" w:tentative="1">
      <w:start w:val="1"/>
      <w:numFmt w:val="bullet"/>
      <w:lvlText w:val=""/>
      <w:lvlJc w:val="left"/>
      <w:pPr>
        <w:tabs>
          <w:tab w:val="num" w:pos="5040"/>
        </w:tabs>
        <w:ind w:left="5040" w:hanging="360"/>
      </w:pPr>
      <w:rPr>
        <w:rFonts w:ascii="Symbol" w:hAnsi="Symbol" w:hint="default"/>
      </w:rPr>
    </w:lvl>
    <w:lvl w:ilvl="7" w:tplc="87AA0E4E" w:tentative="1">
      <w:start w:val="1"/>
      <w:numFmt w:val="bullet"/>
      <w:lvlText w:val="o"/>
      <w:lvlJc w:val="left"/>
      <w:pPr>
        <w:tabs>
          <w:tab w:val="num" w:pos="5760"/>
        </w:tabs>
        <w:ind w:left="5760" w:hanging="360"/>
      </w:pPr>
      <w:rPr>
        <w:rFonts w:ascii="Courier New" w:hAnsi="Courier New" w:cs="Courier New" w:hint="default"/>
      </w:rPr>
    </w:lvl>
    <w:lvl w:ilvl="8" w:tplc="1DB4C2B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F1431"/>
    <w:multiLevelType w:val="hybridMultilevel"/>
    <w:tmpl w:val="B4221186"/>
    <w:lvl w:ilvl="0" w:tplc="7B803AF4">
      <w:start w:val="1"/>
      <w:numFmt w:val="bullet"/>
      <w:lvlText w:val=""/>
      <w:lvlJc w:val="left"/>
      <w:pPr>
        <w:ind w:left="720" w:hanging="360"/>
      </w:pPr>
      <w:rPr>
        <w:rFonts w:ascii="Wingdings 3" w:hAnsi="Wingdings 3" w:hint="default"/>
      </w:rPr>
    </w:lvl>
    <w:lvl w:ilvl="1" w:tplc="EE9805AE" w:tentative="1">
      <w:start w:val="1"/>
      <w:numFmt w:val="bullet"/>
      <w:lvlText w:val="o"/>
      <w:lvlJc w:val="left"/>
      <w:pPr>
        <w:ind w:left="1440" w:hanging="360"/>
      </w:pPr>
      <w:rPr>
        <w:rFonts w:ascii="Courier New" w:hAnsi="Courier New" w:cs="Courier New" w:hint="default"/>
      </w:rPr>
    </w:lvl>
    <w:lvl w:ilvl="2" w:tplc="3DB81042" w:tentative="1">
      <w:start w:val="1"/>
      <w:numFmt w:val="bullet"/>
      <w:lvlText w:val=""/>
      <w:lvlJc w:val="left"/>
      <w:pPr>
        <w:ind w:left="2160" w:hanging="360"/>
      </w:pPr>
      <w:rPr>
        <w:rFonts w:ascii="Wingdings" w:hAnsi="Wingdings" w:hint="default"/>
      </w:rPr>
    </w:lvl>
    <w:lvl w:ilvl="3" w:tplc="FAF65F24" w:tentative="1">
      <w:start w:val="1"/>
      <w:numFmt w:val="bullet"/>
      <w:lvlText w:val=""/>
      <w:lvlJc w:val="left"/>
      <w:pPr>
        <w:ind w:left="2880" w:hanging="360"/>
      </w:pPr>
      <w:rPr>
        <w:rFonts w:ascii="Symbol" w:hAnsi="Symbol" w:hint="default"/>
      </w:rPr>
    </w:lvl>
    <w:lvl w:ilvl="4" w:tplc="614CF966" w:tentative="1">
      <w:start w:val="1"/>
      <w:numFmt w:val="bullet"/>
      <w:lvlText w:val="o"/>
      <w:lvlJc w:val="left"/>
      <w:pPr>
        <w:ind w:left="3600" w:hanging="360"/>
      </w:pPr>
      <w:rPr>
        <w:rFonts w:ascii="Courier New" w:hAnsi="Courier New" w:cs="Courier New" w:hint="default"/>
      </w:rPr>
    </w:lvl>
    <w:lvl w:ilvl="5" w:tplc="5866C8BE" w:tentative="1">
      <w:start w:val="1"/>
      <w:numFmt w:val="bullet"/>
      <w:lvlText w:val=""/>
      <w:lvlJc w:val="left"/>
      <w:pPr>
        <w:ind w:left="4320" w:hanging="360"/>
      </w:pPr>
      <w:rPr>
        <w:rFonts w:ascii="Wingdings" w:hAnsi="Wingdings" w:hint="default"/>
      </w:rPr>
    </w:lvl>
    <w:lvl w:ilvl="6" w:tplc="DFD0E886" w:tentative="1">
      <w:start w:val="1"/>
      <w:numFmt w:val="bullet"/>
      <w:lvlText w:val=""/>
      <w:lvlJc w:val="left"/>
      <w:pPr>
        <w:ind w:left="5040" w:hanging="360"/>
      </w:pPr>
      <w:rPr>
        <w:rFonts w:ascii="Symbol" w:hAnsi="Symbol" w:hint="default"/>
      </w:rPr>
    </w:lvl>
    <w:lvl w:ilvl="7" w:tplc="E012974E" w:tentative="1">
      <w:start w:val="1"/>
      <w:numFmt w:val="bullet"/>
      <w:lvlText w:val="o"/>
      <w:lvlJc w:val="left"/>
      <w:pPr>
        <w:ind w:left="5760" w:hanging="360"/>
      </w:pPr>
      <w:rPr>
        <w:rFonts w:ascii="Courier New" w:hAnsi="Courier New" w:cs="Courier New" w:hint="default"/>
      </w:rPr>
    </w:lvl>
    <w:lvl w:ilvl="8" w:tplc="3A064968" w:tentative="1">
      <w:start w:val="1"/>
      <w:numFmt w:val="bullet"/>
      <w:lvlText w:val=""/>
      <w:lvlJc w:val="left"/>
      <w:pPr>
        <w:ind w:left="6480" w:hanging="360"/>
      </w:pPr>
      <w:rPr>
        <w:rFonts w:ascii="Wingdings" w:hAnsi="Wingdings" w:hint="default"/>
      </w:rPr>
    </w:lvl>
  </w:abstractNum>
  <w:abstractNum w:abstractNumId="13" w15:restartNumberingAfterBreak="0">
    <w:nsid w:val="21E91D84"/>
    <w:multiLevelType w:val="multilevel"/>
    <w:tmpl w:val="0D66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2554C"/>
    <w:multiLevelType w:val="hybridMultilevel"/>
    <w:tmpl w:val="3A44993A"/>
    <w:lvl w:ilvl="0" w:tplc="8DF0A000">
      <w:start w:val="1"/>
      <w:numFmt w:val="bullet"/>
      <w:lvlText w:val="❯"/>
      <w:lvlJc w:val="left"/>
      <w:pPr>
        <w:ind w:left="720" w:hanging="360"/>
      </w:pPr>
      <w:rPr>
        <w:rFonts w:ascii="Segoe UI Symbol" w:hAnsi="Segoe UI Symbol" w:hint="default"/>
      </w:rPr>
    </w:lvl>
    <w:lvl w:ilvl="1" w:tplc="B4A2455C" w:tentative="1">
      <w:start w:val="1"/>
      <w:numFmt w:val="bullet"/>
      <w:lvlText w:val="o"/>
      <w:lvlJc w:val="left"/>
      <w:pPr>
        <w:ind w:left="1440" w:hanging="360"/>
      </w:pPr>
      <w:rPr>
        <w:rFonts w:ascii="Courier New" w:hAnsi="Courier New" w:cs="Courier New" w:hint="default"/>
      </w:rPr>
    </w:lvl>
    <w:lvl w:ilvl="2" w:tplc="6B7E22F6" w:tentative="1">
      <w:start w:val="1"/>
      <w:numFmt w:val="bullet"/>
      <w:lvlText w:val=""/>
      <w:lvlJc w:val="left"/>
      <w:pPr>
        <w:ind w:left="2160" w:hanging="360"/>
      </w:pPr>
      <w:rPr>
        <w:rFonts w:ascii="Wingdings" w:hAnsi="Wingdings" w:hint="default"/>
      </w:rPr>
    </w:lvl>
    <w:lvl w:ilvl="3" w:tplc="812841D6" w:tentative="1">
      <w:start w:val="1"/>
      <w:numFmt w:val="bullet"/>
      <w:lvlText w:val=""/>
      <w:lvlJc w:val="left"/>
      <w:pPr>
        <w:ind w:left="2880" w:hanging="360"/>
      </w:pPr>
      <w:rPr>
        <w:rFonts w:ascii="Symbol" w:hAnsi="Symbol" w:hint="default"/>
      </w:rPr>
    </w:lvl>
    <w:lvl w:ilvl="4" w:tplc="298663B2" w:tentative="1">
      <w:start w:val="1"/>
      <w:numFmt w:val="bullet"/>
      <w:lvlText w:val="o"/>
      <w:lvlJc w:val="left"/>
      <w:pPr>
        <w:ind w:left="3600" w:hanging="360"/>
      </w:pPr>
      <w:rPr>
        <w:rFonts w:ascii="Courier New" w:hAnsi="Courier New" w:cs="Courier New" w:hint="default"/>
      </w:rPr>
    </w:lvl>
    <w:lvl w:ilvl="5" w:tplc="1A9AEF16" w:tentative="1">
      <w:start w:val="1"/>
      <w:numFmt w:val="bullet"/>
      <w:lvlText w:val=""/>
      <w:lvlJc w:val="left"/>
      <w:pPr>
        <w:ind w:left="4320" w:hanging="360"/>
      </w:pPr>
      <w:rPr>
        <w:rFonts w:ascii="Wingdings" w:hAnsi="Wingdings" w:hint="default"/>
      </w:rPr>
    </w:lvl>
    <w:lvl w:ilvl="6" w:tplc="DF869FF8" w:tentative="1">
      <w:start w:val="1"/>
      <w:numFmt w:val="bullet"/>
      <w:lvlText w:val=""/>
      <w:lvlJc w:val="left"/>
      <w:pPr>
        <w:ind w:left="5040" w:hanging="360"/>
      </w:pPr>
      <w:rPr>
        <w:rFonts w:ascii="Symbol" w:hAnsi="Symbol" w:hint="default"/>
      </w:rPr>
    </w:lvl>
    <w:lvl w:ilvl="7" w:tplc="6E447F9A" w:tentative="1">
      <w:start w:val="1"/>
      <w:numFmt w:val="bullet"/>
      <w:lvlText w:val="o"/>
      <w:lvlJc w:val="left"/>
      <w:pPr>
        <w:ind w:left="5760" w:hanging="360"/>
      </w:pPr>
      <w:rPr>
        <w:rFonts w:ascii="Courier New" w:hAnsi="Courier New" w:cs="Courier New" w:hint="default"/>
      </w:rPr>
    </w:lvl>
    <w:lvl w:ilvl="8" w:tplc="CC403710" w:tentative="1">
      <w:start w:val="1"/>
      <w:numFmt w:val="bullet"/>
      <w:lvlText w:val=""/>
      <w:lvlJc w:val="left"/>
      <w:pPr>
        <w:ind w:left="6480" w:hanging="360"/>
      </w:pPr>
      <w:rPr>
        <w:rFonts w:ascii="Wingdings" w:hAnsi="Wingdings" w:hint="default"/>
      </w:rPr>
    </w:lvl>
  </w:abstractNum>
  <w:abstractNum w:abstractNumId="15" w15:restartNumberingAfterBreak="0">
    <w:nsid w:val="5BA05A00"/>
    <w:multiLevelType w:val="hybridMultilevel"/>
    <w:tmpl w:val="66F42D6E"/>
    <w:lvl w:ilvl="0" w:tplc="04048A7C">
      <w:numFmt w:val="bullet"/>
      <w:lvlText w:val="•"/>
      <w:lvlJc w:val="left"/>
      <w:pPr>
        <w:ind w:left="1065" w:hanging="705"/>
      </w:pPr>
      <w:rPr>
        <w:rFonts w:ascii="Arial" w:eastAsiaTheme="minorHAnsi" w:hAnsi="Arial" w:cs="Arial" w:hint="default"/>
      </w:rPr>
    </w:lvl>
    <w:lvl w:ilvl="1" w:tplc="27043DA6" w:tentative="1">
      <w:start w:val="1"/>
      <w:numFmt w:val="bullet"/>
      <w:lvlText w:val="o"/>
      <w:lvlJc w:val="left"/>
      <w:pPr>
        <w:ind w:left="1440" w:hanging="360"/>
      </w:pPr>
      <w:rPr>
        <w:rFonts w:ascii="Courier New" w:hAnsi="Courier New" w:cs="Courier New" w:hint="default"/>
      </w:rPr>
    </w:lvl>
    <w:lvl w:ilvl="2" w:tplc="78A4997C" w:tentative="1">
      <w:start w:val="1"/>
      <w:numFmt w:val="bullet"/>
      <w:lvlText w:val=""/>
      <w:lvlJc w:val="left"/>
      <w:pPr>
        <w:ind w:left="2160" w:hanging="360"/>
      </w:pPr>
      <w:rPr>
        <w:rFonts w:ascii="Wingdings" w:hAnsi="Wingdings" w:hint="default"/>
      </w:rPr>
    </w:lvl>
    <w:lvl w:ilvl="3" w:tplc="DA2E9FE6" w:tentative="1">
      <w:start w:val="1"/>
      <w:numFmt w:val="bullet"/>
      <w:lvlText w:val=""/>
      <w:lvlJc w:val="left"/>
      <w:pPr>
        <w:ind w:left="2880" w:hanging="360"/>
      </w:pPr>
      <w:rPr>
        <w:rFonts w:ascii="Symbol" w:hAnsi="Symbol" w:hint="default"/>
      </w:rPr>
    </w:lvl>
    <w:lvl w:ilvl="4" w:tplc="D610AFF6" w:tentative="1">
      <w:start w:val="1"/>
      <w:numFmt w:val="bullet"/>
      <w:lvlText w:val="o"/>
      <w:lvlJc w:val="left"/>
      <w:pPr>
        <w:ind w:left="3600" w:hanging="360"/>
      </w:pPr>
      <w:rPr>
        <w:rFonts w:ascii="Courier New" w:hAnsi="Courier New" w:cs="Courier New" w:hint="default"/>
      </w:rPr>
    </w:lvl>
    <w:lvl w:ilvl="5" w:tplc="1A269536" w:tentative="1">
      <w:start w:val="1"/>
      <w:numFmt w:val="bullet"/>
      <w:lvlText w:val=""/>
      <w:lvlJc w:val="left"/>
      <w:pPr>
        <w:ind w:left="4320" w:hanging="360"/>
      </w:pPr>
      <w:rPr>
        <w:rFonts w:ascii="Wingdings" w:hAnsi="Wingdings" w:hint="default"/>
      </w:rPr>
    </w:lvl>
    <w:lvl w:ilvl="6" w:tplc="DF2E9E80" w:tentative="1">
      <w:start w:val="1"/>
      <w:numFmt w:val="bullet"/>
      <w:lvlText w:val=""/>
      <w:lvlJc w:val="left"/>
      <w:pPr>
        <w:ind w:left="5040" w:hanging="360"/>
      </w:pPr>
      <w:rPr>
        <w:rFonts w:ascii="Symbol" w:hAnsi="Symbol" w:hint="default"/>
      </w:rPr>
    </w:lvl>
    <w:lvl w:ilvl="7" w:tplc="0552566C" w:tentative="1">
      <w:start w:val="1"/>
      <w:numFmt w:val="bullet"/>
      <w:lvlText w:val="o"/>
      <w:lvlJc w:val="left"/>
      <w:pPr>
        <w:ind w:left="5760" w:hanging="360"/>
      </w:pPr>
      <w:rPr>
        <w:rFonts w:ascii="Courier New" w:hAnsi="Courier New" w:cs="Courier New" w:hint="default"/>
      </w:rPr>
    </w:lvl>
    <w:lvl w:ilvl="8" w:tplc="C29A130C" w:tentative="1">
      <w:start w:val="1"/>
      <w:numFmt w:val="bullet"/>
      <w:lvlText w:val=""/>
      <w:lvlJc w:val="left"/>
      <w:pPr>
        <w:ind w:left="6480" w:hanging="360"/>
      </w:pPr>
      <w:rPr>
        <w:rFonts w:ascii="Wingdings" w:hAnsi="Wingdings" w:hint="default"/>
      </w:rPr>
    </w:lvl>
  </w:abstractNum>
  <w:abstractNum w:abstractNumId="16" w15:restartNumberingAfterBreak="0">
    <w:nsid w:val="7DD51741"/>
    <w:multiLevelType w:val="hybridMultilevel"/>
    <w:tmpl w:val="B5145B1A"/>
    <w:lvl w:ilvl="0" w:tplc="C4880EDA">
      <w:start w:val="1"/>
      <w:numFmt w:val="bullet"/>
      <w:lvlText w:val="❯"/>
      <w:lvlJc w:val="left"/>
      <w:pPr>
        <w:ind w:left="720" w:hanging="360"/>
      </w:pPr>
      <w:rPr>
        <w:rFonts w:ascii="Segoe UI Symbol" w:hAnsi="Segoe UI Symbol" w:hint="default"/>
      </w:rPr>
    </w:lvl>
    <w:lvl w:ilvl="1" w:tplc="23305200">
      <w:start w:val="1"/>
      <w:numFmt w:val="bullet"/>
      <w:lvlText w:val="o"/>
      <w:lvlJc w:val="left"/>
      <w:pPr>
        <w:ind w:left="1440" w:hanging="360"/>
      </w:pPr>
      <w:rPr>
        <w:rFonts w:ascii="Courier New" w:hAnsi="Courier New" w:cs="Courier New" w:hint="default"/>
      </w:rPr>
    </w:lvl>
    <w:lvl w:ilvl="2" w:tplc="51B02B08" w:tentative="1">
      <w:start w:val="1"/>
      <w:numFmt w:val="bullet"/>
      <w:lvlText w:val=""/>
      <w:lvlJc w:val="left"/>
      <w:pPr>
        <w:ind w:left="2160" w:hanging="360"/>
      </w:pPr>
      <w:rPr>
        <w:rFonts w:ascii="Wingdings" w:hAnsi="Wingdings" w:hint="default"/>
      </w:rPr>
    </w:lvl>
    <w:lvl w:ilvl="3" w:tplc="5FC6A992" w:tentative="1">
      <w:start w:val="1"/>
      <w:numFmt w:val="bullet"/>
      <w:lvlText w:val=""/>
      <w:lvlJc w:val="left"/>
      <w:pPr>
        <w:ind w:left="2880" w:hanging="360"/>
      </w:pPr>
      <w:rPr>
        <w:rFonts w:ascii="Symbol" w:hAnsi="Symbol" w:hint="default"/>
      </w:rPr>
    </w:lvl>
    <w:lvl w:ilvl="4" w:tplc="C80E4D5A" w:tentative="1">
      <w:start w:val="1"/>
      <w:numFmt w:val="bullet"/>
      <w:lvlText w:val="o"/>
      <w:lvlJc w:val="left"/>
      <w:pPr>
        <w:ind w:left="3600" w:hanging="360"/>
      </w:pPr>
      <w:rPr>
        <w:rFonts w:ascii="Courier New" w:hAnsi="Courier New" w:cs="Courier New" w:hint="default"/>
      </w:rPr>
    </w:lvl>
    <w:lvl w:ilvl="5" w:tplc="DFCE9008" w:tentative="1">
      <w:start w:val="1"/>
      <w:numFmt w:val="bullet"/>
      <w:lvlText w:val=""/>
      <w:lvlJc w:val="left"/>
      <w:pPr>
        <w:ind w:left="4320" w:hanging="360"/>
      </w:pPr>
      <w:rPr>
        <w:rFonts w:ascii="Wingdings" w:hAnsi="Wingdings" w:hint="default"/>
      </w:rPr>
    </w:lvl>
    <w:lvl w:ilvl="6" w:tplc="15DE3A5A" w:tentative="1">
      <w:start w:val="1"/>
      <w:numFmt w:val="bullet"/>
      <w:lvlText w:val=""/>
      <w:lvlJc w:val="left"/>
      <w:pPr>
        <w:ind w:left="5040" w:hanging="360"/>
      </w:pPr>
      <w:rPr>
        <w:rFonts w:ascii="Symbol" w:hAnsi="Symbol" w:hint="default"/>
      </w:rPr>
    </w:lvl>
    <w:lvl w:ilvl="7" w:tplc="FDE00EDA" w:tentative="1">
      <w:start w:val="1"/>
      <w:numFmt w:val="bullet"/>
      <w:lvlText w:val="o"/>
      <w:lvlJc w:val="left"/>
      <w:pPr>
        <w:ind w:left="5760" w:hanging="360"/>
      </w:pPr>
      <w:rPr>
        <w:rFonts w:ascii="Courier New" w:hAnsi="Courier New" w:cs="Courier New" w:hint="default"/>
      </w:rPr>
    </w:lvl>
    <w:lvl w:ilvl="8" w:tplc="005AED26" w:tentative="1">
      <w:start w:val="1"/>
      <w:numFmt w:val="bullet"/>
      <w:lvlText w:val=""/>
      <w:lvlJc w:val="left"/>
      <w:pPr>
        <w:ind w:left="6480" w:hanging="360"/>
      </w:pPr>
      <w:rPr>
        <w:rFonts w:ascii="Wingdings" w:hAnsi="Wingdings" w:hint="default"/>
      </w:rPr>
    </w:lvl>
  </w:abstractNum>
  <w:num w:numId="1" w16cid:durableId="1069303041">
    <w:abstractNumId w:val="10"/>
  </w:num>
  <w:num w:numId="2" w16cid:durableId="1530947926">
    <w:abstractNumId w:val="8"/>
  </w:num>
  <w:num w:numId="3" w16cid:durableId="7218979">
    <w:abstractNumId w:val="7"/>
  </w:num>
  <w:num w:numId="4" w16cid:durableId="1286037839">
    <w:abstractNumId w:val="6"/>
  </w:num>
  <w:num w:numId="5" w16cid:durableId="77871238">
    <w:abstractNumId w:val="5"/>
  </w:num>
  <w:num w:numId="6" w16cid:durableId="1860579786">
    <w:abstractNumId w:val="9"/>
  </w:num>
  <w:num w:numId="7" w16cid:durableId="1022440455">
    <w:abstractNumId w:val="4"/>
  </w:num>
  <w:num w:numId="8" w16cid:durableId="1950967166">
    <w:abstractNumId w:val="3"/>
  </w:num>
  <w:num w:numId="9" w16cid:durableId="1520267637">
    <w:abstractNumId w:val="2"/>
  </w:num>
  <w:num w:numId="10" w16cid:durableId="859784818">
    <w:abstractNumId w:val="1"/>
  </w:num>
  <w:num w:numId="11" w16cid:durableId="34892700">
    <w:abstractNumId w:val="0"/>
  </w:num>
  <w:num w:numId="12" w16cid:durableId="405344854">
    <w:abstractNumId w:val="13"/>
  </w:num>
  <w:num w:numId="13" w16cid:durableId="1626154694">
    <w:abstractNumId w:val="12"/>
  </w:num>
  <w:num w:numId="14" w16cid:durableId="2094625623">
    <w:abstractNumId w:val="14"/>
  </w:num>
  <w:num w:numId="15" w16cid:durableId="844395768">
    <w:abstractNumId w:val="15"/>
  </w:num>
  <w:num w:numId="16" w16cid:durableId="2091658482">
    <w:abstractNumId w:val="16"/>
  </w:num>
  <w:num w:numId="17" w16cid:durableId="15723051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D6A"/>
    <w:rsid w:val="0000628F"/>
    <w:rsid w:val="0001421E"/>
    <w:rsid w:val="00014CF2"/>
    <w:rsid w:val="000176A9"/>
    <w:rsid w:val="00021F0C"/>
    <w:rsid w:val="00030749"/>
    <w:rsid w:val="000323D4"/>
    <w:rsid w:val="000501DC"/>
    <w:rsid w:val="000659AC"/>
    <w:rsid w:val="00072BDD"/>
    <w:rsid w:val="00073A86"/>
    <w:rsid w:val="00080B6B"/>
    <w:rsid w:val="00084778"/>
    <w:rsid w:val="00095ED8"/>
    <w:rsid w:val="000A6DA8"/>
    <w:rsid w:val="000B2858"/>
    <w:rsid w:val="000B4747"/>
    <w:rsid w:val="000B55F3"/>
    <w:rsid w:val="000B6AC3"/>
    <w:rsid w:val="000B757B"/>
    <w:rsid w:val="000C5DC1"/>
    <w:rsid w:val="000C69E2"/>
    <w:rsid w:val="000C6BBB"/>
    <w:rsid w:val="000D1017"/>
    <w:rsid w:val="000D2A72"/>
    <w:rsid w:val="000D2B3C"/>
    <w:rsid w:val="000D323A"/>
    <w:rsid w:val="000E14F8"/>
    <w:rsid w:val="000E34FE"/>
    <w:rsid w:val="000E5D9C"/>
    <w:rsid w:val="000E6A9B"/>
    <w:rsid w:val="00103AA4"/>
    <w:rsid w:val="00105428"/>
    <w:rsid w:val="001103AF"/>
    <w:rsid w:val="0012346D"/>
    <w:rsid w:val="00123DBD"/>
    <w:rsid w:val="0015149A"/>
    <w:rsid w:val="00151CF1"/>
    <w:rsid w:val="00166AE0"/>
    <w:rsid w:val="00166D89"/>
    <w:rsid w:val="00167031"/>
    <w:rsid w:val="001849AC"/>
    <w:rsid w:val="001861B7"/>
    <w:rsid w:val="001A090D"/>
    <w:rsid w:val="001A29E8"/>
    <w:rsid w:val="001A3EE4"/>
    <w:rsid w:val="001A3F9B"/>
    <w:rsid w:val="001B0DDC"/>
    <w:rsid w:val="001B34C6"/>
    <w:rsid w:val="001B594C"/>
    <w:rsid w:val="001C20E9"/>
    <w:rsid w:val="001C2DCA"/>
    <w:rsid w:val="001C3FF4"/>
    <w:rsid w:val="001C58C8"/>
    <w:rsid w:val="001C60FD"/>
    <w:rsid w:val="001C7773"/>
    <w:rsid w:val="001D0484"/>
    <w:rsid w:val="001D342E"/>
    <w:rsid w:val="001D4FFC"/>
    <w:rsid w:val="001E24CB"/>
    <w:rsid w:val="002130EA"/>
    <w:rsid w:val="002158F9"/>
    <w:rsid w:val="00215B0B"/>
    <w:rsid w:val="00220BE8"/>
    <w:rsid w:val="00233411"/>
    <w:rsid w:val="0023689D"/>
    <w:rsid w:val="00240AE2"/>
    <w:rsid w:val="0024554C"/>
    <w:rsid w:val="00246FE3"/>
    <w:rsid w:val="002645C1"/>
    <w:rsid w:val="00265271"/>
    <w:rsid w:val="00274BFD"/>
    <w:rsid w:val="002751A7"/>
    <w:rsid w:val="0027742F"/>
    <w:rsid w:val="0029348B"/>
    <w:rsid w:val="002A018A"/>
    <w:rsid w:val="002A28EA"/>
    <w:rsid w:val="002B313F"/>
    <w:rsid w:val="002B6729"/>
    <w:rsid w:val="002B6D50"/>
    <w:rsid w:val="002C0045"/>
    <w:rsid w:val="002C35C6"/>
    <w:rsid w:val="002C5B4A"/>
    <w:rsid w:val="002C7538"/>
    <w:rsid w:val="002D15E6"/>
    <w:rsid w:val="002D5B92"/>
    <w:rsid w:val="002D6B1A"/>
    <w:rsid w:val="002E414D"/>
    <w:rsid w:val="002F4B1F"/>
    <w:rsid w:val="002F6722"/>
    <w:rsid w:val="003006E5"/>
    <w:rsid w:val="0030219A"/>
    <w:rsid w:val="00304482"/>
    <w:rsid w:val="003045AE"/>
    <w:rsid w:val="00304D0C"/>
    <w:rsid w:val="00305643"/>
    <w:rsid w:val="00307BDC"/>
    <w:rsid w:val="00307F7F"/>
    <w:rsid w:val="00311F7D"/>
    <w:rsid w:val="003141C7"/>
    <w:rsid w:val="003153F0"/>
    <w:rsid w:val="00324825"/>
    <w:rsid w:val="003250FF"/>
    <w:rsid w:val="00325FD5"/>
    <w:rsid w:val="00332092"/>
    <w:rsid w:val="00332E66"/>
    <w:rsid w:val="00332F94"/>
    <w:rsid w:val="0034521B"/>
    <w:rsid w:val="0034585E"/>
    <w:rsid w:val="00353C5B"/>
    <w:rsid w:val="00360C40"/>
    <w:rsid w:val="003624C5"/>
    <w:rsid w:val="003638FA"/>
    <w:rsid w:val="00373622"/>
    <w:rsid w:val="003765AB"/>
    <w:rsid w:val="00376D11"/>
    <w:rsid w:val="003775C4"/>
    <w:rsid w:val="00381468"/>
    <w:rsid w:val="00386F94"/>
    <w:rsid w:val="003A359C"/>
    <w:rsid w:val="003B31BE"/>
    <w:rsid w:val="003B49BF"/>
    <w:rsid w:val="003C0C42"/>
    <w:rsid w:val="003C16B6"/>
    <w:rsid w:val="003D4E7A"/>
    <w:rsid w:val="003E0B4A"/>
    <w:rsid w:val="003E68A0"/>
    <w:rsid w:val="003F05E5"/>
    <w:rsid w:val="003F74CA"/>
    <w:rsid w:val="0040750C"/>
    <w:rsid w:val="00410028"/>
    <w:rsid w:val="004208CA"/>
    <w:rsid w:val="004214FE"/>
    <w:rsid w:val="00426BF3"/>
    <w:rsid w:val="00431F1E"/>
    <w:rsid w:val="00435BDD"/>
    <w:rsid w:val="00441068"/>
    <w:rsid w:val="00441B28"/>
    <w:rsid w:val="00447B28"/>
    <w:rsid w:val="00475DE5"/>
    <w:rsid w:val="00485CDE"/>
    <w:rsid w:val="0049548B"/>
    <w:rsid w:val="004A1A8E"/>
    <w:rsid w:val="004B040F"/>
    <w:rsid w:val="004B098B"/>
    <w:rsid w:val="004B4F7C"/>
    <w:rsid w:val="004C34FE"/>
    <w:rsid w:val="004D0253"/>
    <w:rsid w:val="004E19D6"/>
    <w:rsid w:val="004E7F94"/>
    <w:rsid w:val="004F2793"/>
    <w:rsid w:val="005005DF"/>
    <w:rsid w:val="00501804"/>
    <w:rsid w:val="00503C70"/>
    <w:rsid w:val="00505134"/>
    <w:rsid w:val="00505DF9"/>
    <w:rsid w:val="00510D12"/>
    <w:rsid w:val="005116FF"/>
    <w:rsid w:val="0052014F"/>
    <w:rsid w:val="005204BC"/>
    <w:rsid w:val="005266DE"/>
    <w:rsid w:val="00532AAA"/>
    <w:rsid w:val="00536415"/>
    <w:rsid w:val="00536644"/>
    <w:rsid w:val="005460A8"/>
    <w:rsid w:val="00553546"/>
    <w:rsid w:val="00560817"/>
    <w:rsid w:val="00564C17"/>
    <w:rsid w:val="00565AB0"/>
    <w:rsid w:val="005663B1"/>
    <w:rsid w:val="00573740"/>
    <w:rsid w:val="005753BE"/>
    <w:rsid w:val="005820AB"/>
    <w:rsid w:val="00596A43"/>
    <w:rsid w:val="005A3CF1"/>
    <w:rsid w:val="005A3E0C"/>
    <w:rsid w:val="005B2386"/>
    <w:rsid w:val="005C5C62"/>
    <w:rsid w:val="005D1767"/>
    <w:rsid w:val="005D5332"/>
    <w:rsid w:val="005D63A1"/>
    <w:rsid w:val="006009DA"/>
    <w:rsid w:val="00601727"/>
    <w:rsid w:val="00623371"/>
    <w:rsid w:val="00623D0A"/>
    <w:rsid w:val="006277C9"/>
    <w:rsid w:val="00632AAC"/>
    <w:rsid w:val="00633294"/>
    <w:rsid w:val="00633CC6"/>
    <w:rsid w:val="00637107"/>
    <w:rsid w:val="00640671"/>
    <w:rsid w:val="006408DC"/>
    <w:rsid w:val="00643747"/>
    <w:rsid w:val="00651C06"/>
    <w:rsid w:val="006534AC"/>
    <w:rsid w:val="006643B8"/>
    <w:rsid w:val="00696934"/>
    <w:rsid w:val="006B5648"/>
    <w:rsid w:val="006D0D88"/>
    <w:rsid w:val="006D1D33"/>
    <w:rsid w:val="006D1EBE"/>
    <w:rsid w:val="006D3D9C"/>
    <w:rsid w:val="006D403A"/>
    <w:rsid w:val="006E039E"/>
    <w:rsid w:val="006E375D"/>
    <w:rsid w:val="006E5635"/>
    <w:rsid w:val="007003CB"/>
    <w:rsid w:val="007004BF"/>
    <w:rsid w:val="00706EAD"/>
    <w:rsid w:val="00707141"/>
    <w:rsid w:val="0071565F"/>
    <w:rsid w:val="00717818"/>
    <w:rsid w:val="00721CFE"/>
    <w:rsid w:val="007275D9"/>
    <w:rsid w:val="0074454D"/>
    <w:rsid w:val="007464FC"/>
    <w:rsid w:val="00756F9D"/>
    <w:rsid w:val="0076225C"/>
    <w:rsid w:val="00767A6C"/>
    <w:rsid w:val="007724B3"/>
    <w:rsid w:val="00772948"/>
    <w:rsid w:val="0077689A"/>
    <w:rsid w:val="00781F72"/>
    <w:rsid w:val="00786AAE"/>
    <w:rsid w:val="00787399"/>
    <w:rsid w:val="007924CC"/>
    <w:rsid w:val="007929D6"/>
    <w:rsid w:val="00793F80"/>
    <w:rsid w:val="007955A6"/>
    <w:rsid w:val="007955C9"/>
    <w:rsid w:val="007A5913"/>
    <w:rsid w:val="007B226E"/>
    <w:rsid w:val="007B38CC"/>
    <w:rsid w:val="007B61DD"/>
    <w:rsid w:val="007B70BE"/>
    <w:rsid w:val="007C1991"/>
    <w:rsid w:val="007D2A83"/>
    <w:rsid w:val="007E2BD4"/>
    <w:rsid w:val="007E79B3"/>
    <w:rsid w:val="007F30AF"/>
    <w:rsid w:val="007F5FA2"/>
    <w:rsid w:val="007F7546"/>
    <w:rsid w:val="00801B48"/>
    <w:rsid w:val="00803BEB"/>
    <w:rsid w:val="00806890"/>
    <w:rsid w:val="00807B6E"/>
    <w:rsid w:val="008318D8"/>
    <w:rsid w:val="0083561C"/>
    <w:rsid w:val="00854EAE"/>
    <w:rsid w:val="00856486"/>
    <w:rsid w:val="00864CF8"/>
    <w:rsid w:val="00866D6A"/>
    <w:rsid w:val="00871A05"/>
    <w:rsid w:val="00872902"/>
    <w:rsid w:val="008778B4"/>
    <w:rsid w:val="0088139C"/>
    <w:rsid w:val="00881C20"/>
    <w:rsid w:val="00883E11"/>
    <w:rsid w:val="00892899"/>
    <w:rsid w:val="00893C15"/>
    <w:rsid w:val="008B7425"/>
    <w:rsid w:val="008C1499"/>
    <w:rsid w:val="008D6DB6"/>
    <w:rsid w:val="008E32DE"/>
    <w:rsid w:val="008E6F26"/>
    <w:rsid w:val="008E743D"/>
    <w:rsid w:val="008F4E6D"/>
    <w:rsid w:val="008F5A8B"/>
    <w:rsid w:val="008F74D5"/>
    <w:rsid w:val="009005F6"/>
    <w:rsid w:val="009017E1"/>
    <w:rsid w:val="00904826"/>
    <w:rsid w:val="009062DC"/>
    <w:rsid w:val="00915F33"/>
    <w:rsid w:val="00916BAA"/>
    <w:rsid w:val="00917DF7"/>
    <w:rsid w:val="0092549C"/>
    <w:rsid w:val="009346F0"/>
    <w:rsid w:val="0094258B"/>
    <w:rsid w:val="00944136"/>
    <w:rsid w:val="00945AB8"/>
    <w:rsid w:val="009474F5"/>
    <w:rsid w:val="00947A2E"/>
    <w:rsid w:val="00952B86"/>
    <w:rsid w:val="00953F1F"/>
    <w:rsid w:val="00954AD6"/>
    <w:rsid w:val="009643A4"/>
    <w:rsid w:val="00971BE4"/>
    <w:rsid w:val="00974DF2"/>
    <w:rsid w:val="009759B3"/>
    <w:rsid w:val="00976E40"/>
    <w:rsid w:val="00983366"/>
    <w:rsid w:val="00984E23"/>
    <w:rsid w:val="009854CA"/>
    <w:rsid w:val="00986DDB"/>
    <w:rsid w:val="009B015F"/>
    <w:rsid w:val="009B11D4"/>
    <w:rsid w:val="009C3024"/>
    <w:rsid w:val="009C68CE"/>
    <w:rsid w:val="009D1806"/>
    <w:rsid w:val="009E0388"/>
    <w:rsid w:val="009E11A9"/>
    <w:rsid w:val="009E2673"/>
    <w:rsid w:val="009E6CE7"/>
    <w:rsid w:val="009F5AB6"/>
    <w:rsid w:val="00A1709C"/>
    <w:rsid w:val="00A17A24"/>
    <w:rsid w:val="00A223E5"/>
    <w:rsid w:val="00A31E5F"/>
    <w:rsid w:val="00A32B51"/>
    <w:rsid w:val="00A3621A"/>
    <w:rsid w:val="00A41C65"/>
    <w:rsid w:val="00A41E96"/>
    <w:rsid w:val="00A4699C"/>
    <w:rsid w:val="00A528B9"/>
    <w:rsid w:val="00A631D9"/>
    <w:rsid w:val="00A6361A"/>
    <w:rsid w:val="00A63F20"/>
    <w:rsid w:val="00A711BD"/>
    <w:rsid w:val="00A72356"/>
    <w:rsid w:val="00A730E7"/>
    <w:rsid w:val="00A76F7E"/>
    <w:rsid w:val="00A77811"/>
    <w:rsid w:val="00A7799A"/>
    <w:rsid w:val="00A821BC"/>
    <w:rsid w:val="00A9394D"/>
    <w:rsid w:val="00A95A4C"/>
    <w:rsid w:val="00AA20E1"/>
    <w:rsid w:val="00AA5D21"/>
    <w:rsid w:val="00AC6676"/>
    <w:rsid w:val="00AD1A1F"/>
    <w:rsid w:val="00AE1DD9"/>
    <w:rsid w:val="00AE6A2B"/>
    <w:rsid w:val="00B017D3"/>
    <w:rsid w:val="00B06CAB"/>
    <w:rsid w:val="00B25153"/>
    <w:rsid w:val="00B37089"/>
    <w:rsid w:val="00B505D9"/>
    <w:rsid w:val="00B56DC8"/>
    <w:rsid w:val="00B61A54"/>
    <w:rsid w:val="00B64F3B"/>
    <w:rsid w:val="00B67002"/>
    <w:rsid w:val="00B70EF2"/>
    <w:rsid w:val="00B8195D"/>
    <w:rsid w:val="00B83FAE"/>
    <w:rsid w:val="00BA4288"/>
    <w:rsid w:val="00BA52DE"/>
    <w:rsid w:val="00BB26B6"/>
    <w:rsid w:val="00BB2EAB"/>
    <w:rsid w:val="00BC4369"/>
    <w:rsid w:val="00BC5D82"/>
    <w:rsid w:val="00BC7BCE"/>
    <w:rsid w:val="00BC7E52"/>
    <w:rsid w:val="00BD257B"/>
    <w:rsid w:val="00BE0E61"/>
    <w:rsid w:val="00C02C6F"/>
    <w:rsid w:val="00C10A50"/>
    <w:rsid w:val="00C17CDB"/>
    <w:rsid w:val="00C21A72"/>
    <w:rsid w:val="00C301B5"/>
    <w:rsid w:val="00C301ED"/>
    <w:rsid w:val="00C401C8"/>
    <w:rsid w:val="00C4383A"/>
    <w:rsid w:val="00C45C2B"/>
    <w:rsid w:val="00C45CE5"/>
    <w:rsid w:val="00C50D9F"/>
    <w:rsid w:val="00C564E7"/>
    <w:rsid w:val="00C57776"/>
    <w:rsid w:val="00C81D28"/>
    <w:rsid w:val="00C86277"/>
    <w:rsid w:val="00C86744"/>
    <w:rsid w:val="00C9321F"/>
    <w:rsid w:val="00C9426E"/>
    <w:rsid w:val="00CA3852"/>
    <w:rsid w:val="00CB0214"/>
    <w:rsid w:val="00CC1DB5"/>
    <w:rsid w:val="00CD0DA1"/>
    <w:rsid w:val="00CD0EEB"/>
    <w:rsid w:val="00CD4885"/>
    <w:rsid w:val="00CE793F"/>
    <w:rsid w:val="00CF142D"/>
    <w:rsid w:val="00CF35C2"/>
    <w:rsid w:val="00CF3F97"/>
    <w:rsid w:val="00D0392E"/>
    <w:rsid w:val="00D11925"/>
    <w:rsid w:val="00D142F0"/>
    <w:rsid w:val="00D1544D"/>
    <w:rsid w:val="00D22F3A"/>
    <w:rsid w:val="00D2491B"/>
    <w:rsid w:val="00D30C82"/>
    <w:rsid w:val="00D350ED"/>
    <w:rsid w:val="00D40FF8"/>
    <w:rsid w:val="00D47993"/>
    <w:rsid w:val="00D52304"/>
    <w:rsid w:val="00D5280B"/>
    <w:rsid w:val="00D63000"/>
    <w:rsid w:val="00D6475A"/>
    <w:rsid w:val="00D64ECB"/>
    <w:rsid w:val="00D67210"/>
    <w:rsid w:val="00D747C8"/>
    <w:rsid w:val="00D77055"/>
    <w:rsid w:val="00D82B7B"/>
    <w:rsid w:val="00D85888"/>
    <w:rsid w:val="00D9224B"/>
    <w:rsid w:val="00D92882"/>
    <w:rsid w:val="00D9549F"/>
    <w:rsid w:val="00D96ACC"/>
    <w:rsid w:val="00DA3319"/>
    <w:rsid w:val="00DA4CC7"/>
    <w:rsid w:val="00DA6C6B"/>
    <w:rsid w:val="00DD4137"/>
    <w:rsid w:val="00DD498E"/>
    <w:rsid w:val="00DD6D05"/>
    <w:rsid w:val="00DD76DC"/>
    <w:rsid w:val="00DE3C60"/>
    <w:rsid w:val="00DF1323"/>
    <w:rsid w:val="00DF3217"/>
    <w:rsid w:val="00DF7120"/>
    <w:rsid w:val="00DF7AA9"/>
    <w:rsid w:val="00E0256D"/>
    <w:rsid w:val="00E068CB"/>
    <w:rsid w:val="00E105F4"/>
    <w:rsid w:val="00E10855"/>
    <w:rsid w:val="00E20AD1"/>
    <w:rsid w:val="00E231D5"/>
    <w:rsid w:val="00E2371D"/>
    <w:rsid w:val="00E2462E"/>
    <w:rsid w:val="00E30D91"/>
    <w:rsid w:val="00E34A7A"/>
    <w:rsid w:val="00E447D7"/>
    <w:rsid w:val="00E46F3D"/>
    <w:rsid w:val="00E50262"/>
    <w:rsid w:val="00E51DD6"/>
    <w:rsid w:val="00E527DE"/>
    <w:rsid w:val="00E6202E"/>
    <w:rsid w:val="00E75752"/>
    <w:rsid w:val="00E76A4E"/>
    <w:rsid w:val="00E85D46"/>
    <w:rsid w:val="00E90B09"/>
    <w:rsid w:val="00E9751A"/>
    <w:rsid w:val="00EA00D7"/>
    <w:rsid w:val="00EA2AA0"/>
    <w:rsid w:val="00EA2B6F"/>
    <w:rsid w:val="00EA2C5B"/>
    <w:rsid w:val="00EA52D1"/>
    <w:rsid w:val="00EA6FEB"/>
    <w:rsid w:val="00EA70EA"/>
    <w:rsid w:val="00EB3388"/>
    <w:rsid w:val="00EB7A08"/>
    <w:rsid w:val="00EC2BF7"/>
    <w:rsid w:val="00EC5C88"/>
    <w:rsid w:val="00EE3B07"/>
    <w:rsid w:val="00EE410C"/>
    <w:rsid w:val="00EF30C7"/>
    <w:rsid w:val="00F02F40"/>
    <w:rsid w:val="00F04A9F"/>
    <w:rsid w:val="00F068DE"/>
    <w:rsid w:val="00F11D66"/>
    <w:rsid w:val="00F23433"/>
    <w:rsid w:val="00F31BDB"/>
    <w:rsid w:val="00F34F40"/>
    <w:rsid w:val="00F36EBA"/>
    <w:rsid w:val="00F4097F"/>
    <w:rsid w:val="00F612B9"/>
    <w:rsid w:val="00F65366"/>
    <w:rsid w:val="00F72243"/>
    <w:rsid w:val="00F73342"/>
    <w:rsid w:val="00F73F29"/>
    <w:rsid w:val="00F8711E"/>
    <w:rsid w:val="00F92FC9"/>
    <w:rsid w:val="00FA464E"/>
    <w:rsid w:val="00FA6881"/>
    <w:rsid w:val="00FB0159"/>
    <w:rsid w:val="00FB0F90"/>
    <w:rsid w:val="00FB19D0"/>
    <w:rsid w:val="00FB5FBD"/>
    <w:rsid w:val="00FB6EB2"/>
    <w:rsid w:val="00FC09E1"/>
    <w:rsid w:val="00FC18CB"/>
    <w:rsid w:val="00FD3A2B"/>
    <w:rsid w:val="00FD4122"/>
    <w:rsid w:val="00FD5184"/>
    <w:rsid w:val="00FE0150"/>
    <w:rsid w:val="00FE0D38"/>
    <w:rsid w:val="00FE36A0"/>
    <w:rsid w:val="00FF1CB2"/>
    <w:rsid w:val="00FF29A1"/>
    <w:rsid w:val="00FF3373"/>
    <w:rsid w:val="00FF66B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5B5F4"/>
  <w15:docId w15:val="{328467BE-D5AA-49EE-8854-5EFD04AF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2810"/>
  </w:style>
  <w:style w:type="paragraph" w:styleId="berschrift2">
    <w:name w:val="heading 2"/>
    <w:basedOn w:val="Standard"/>
    <w:link w:val="berschrift2Zchn"/>
    <w:uiPriority w:val="9"/>
    <w:qFormat/>
    <w:rsid w:val="006E563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8F74D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Rberschrift">
    <w:name w:val="CR_Überschrift"/>
    <w:basedOn w:val="Standard"/>
    <w:autoRedefine/>
    <w:rsid w:val="00235D96"/>
    <w:pPr>
      <w:spacing w:after="120" w:line="240" w:lineRule="exact"/>
    </w:pPr>
    <w:rPr>
      <w:rFonts w:ascii="Arial" w:hAnsi="Arial"/>
      <w:b/>
      <w:bCs/>
      <w:caps/>
      <w:sz w:val="28"/>
    </w:rPr>
  </w:style>
  <w:style w:type="paragraph" w:styleId="Kopfzeile">
    <w:name w:val="header"/>
    <w:basedOn w:val="Standard"/>
    <w:link w:val="KopfzeileZchn"/>
    <w:uiPriority w:val="99"/>
    <w:unhideWhenUsed/>
    <w:rsid w:val="00866D6A"/>
    <w:pPr>
      <w:tabs>
        <w:tab w:val="center" w:pos="4536"/>
        <w:tab w:val="right" w:pos="9072"/>
      </w:tabs>
    </w:pPr>
  </w:style>
  <w:style w:type="character" w:customStyle="1" w:styleId="KopfzeileZchn">
    <w:name w:val="Kopfzeile Zchn"/>
    <w:basedOn w:val="Absatz-Standardschriftart"/>
    <w:link w:val="Kopfzeile"/>
    <w:uiPriority w:val="99"/>
    <w:rsid w:val="00866D6A"/>
  </w:style>
  <w:style w:type="paragraph" w:styleId="Fuzeile">
    <w:name w:val="footer"/>
    <w:basedOn w:val="Standard"/>
    <w:link w:val="FuzeileZchn"/>
    <w:uiPriority w:val="99"/>
    <w:unhideWhenUsed/>
    <w:rsid w:val="00866D6A"/>
    <w:pPr>
      <w:tabs>
        <w:tab w:val="center" w:pos="4536"/>
        <w:tab w:val="right" w:pos="9072"/>
      </w:tabs>
    </w:pPr>
  </w:style>
  <w:style w:type="character" w:customStyle="1" w:styleId="FuzeileZchn">
    <w:name w:val="Fußzeile Zchn"/>
    <w:basedOn w:val="Absatz-Standardschriftart"/>
    <w:link w:val="Fuzeile"/>
    <w:uiPriority w:val="99"/>
    <w:rsid w:val="00866D6A"/>
  </w:style>
  <w:style w:type="paragraph" w:customStyle="1" w:styleId="EinfAbs">
    <w:name w:val="[Einf. Abs.]"/>
    <w:basedOn w:val="Standard"/>
    <w:uiPriority w:val="99"/>
    <w:rsid w:val="00BA428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435BD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5BDD"/>
    <w:rPr>
      <w:rFonts w:ascii="Segoe UI" w:hAnsi="Segoe UI" w:cs="Segoe UI"/>
      <w:sz w:val="18"/>
      <w:szCs w:val="18"/>
    </w:rPr>
  </w:style>
  <w:style w:type="character" w:styleId="Hyperlink">
    <w:name w:val="Hyperlink"/>
    <w:basedOn w:val="Absatz-Standardschriftart"/>
    <w:uiPriority w:val="99"/>
    <w:unhideWhenUsed/>
    <w:rsid w:val="008F5A8B"/>
    <w:rPr>
      <w:color w:val="0000FF"/>
      <w:u w:val="single"/>
    </w:rPr>
  </w:style>
  <w:style w:type="character" w:customStyle="1" w:styleId="berschrift2Zchn">
    <w:name w:val="Überschrift 2 Zchn"/>
    <w:basedOn w:val="Absatz-Standardschriftart"/>
    <w:link w:val="berschrift2"/>
    <w:uiPriority w:val="9"/>
    <w:rsid w:val="006E5635"/>
    <w:rPr>
      <w:rFonts w:ascii="Times New Roman" w:eastAsia="Times New Roman" w:hAnsi="Times New Roman" w:cs="Times New Roman"/>
      <w:b/>
      <w:bCs/>
      <w:sz w:val="36"/>
      <w:szCs w:val="36"/>
      <w:lang w:val="de-AT" w:eastAsia="de-AT"/>
    </w:rPr>
  </w:style>
  <w:style w:type="character" w:customStyle="1" w:styleId="menu-item-left-part">
    <w:name w:val="menu-item-left-part"/>
    <w:basedOn w:val="Absatz-Standardschriftart"/>
    <w:rsid w:val="006E5635"/>
  </w:style>
  <w:style w:type="character" w:customStyle="1" w:styleId="menu-item-content">
    <w:name w:val="menu-item-content"/>
    <w:basedOn w:val="Absatz-Standardschriftart"/>
    <w:rsid w:val="006E5635"/>
  </w:style>
  <w:style w:type="character" w:customStyle="1" w:styleId="menu-item-right-part">
    <w:name w:val="menu-item-right-part"/>
    <w:basedOn w:val="Absatz-Standardschriftart"/>
    <w:rsid w:val="006E5635"/>
  </w:style>
  <w:style w:type="paragraph" w:styleId="StandardWeb">
    <w:name w:val="Normal (Web)"/>
    <w:basedOn w:val="Standard"/>
    <w:uiPriority w:val="99"/>
    <w:semiHidden/>
    <w:unhideWhenUsed/>
    <w:rsid w:val="006E5635"/>
    <w:pPr>
      <w:spacing w:before="100" w:beforeAutospacing="1" w:after="100" w:afterAutospacing="1"/>
    </w:pPr>
    <w:rPr>
      <w:rFonts w:ascii="Times New Roman" w:eastAsia="Times New Roman" w:hAnsi="Times New Roman" w:cs="Times New Roman"/>
      <w:lang w:val="de-AT" w:eastAsia="de-AT"/>
    </w:rPr>
  </w:style>
  <w:style w:type="character" w:customStyle="1" w:styleId="berschrift3Zchn">
    <w:name w:val="Überschrift 3 Zchn"/>
    <w:basedOn w:val="Absatz-Standardschriftart"/>
    <w:link w:val="berschrift3"/>
    <w:uiPriority w:val="9"/>
    <w:semiHidden/>
    <w:rsid w:val="008F74D5"/>
    <w:rPr>
      <w:rFonts w:asciiTheme="majorHAnsi" w:eastAsiaTheme="majorEastAsia" w:hAnsiTheme="majorHAnsi" w:cstheme="majorBidi"/>
      <w:color w:val="243F60" w:themeColor="accent1" w:themeShade="7F"/>
    </w:rPr>
  </w:style>
  <w:style w:type="paragraph" w:styleId="Listenabsatz">
    <w:name w:val="List Paragraph"/>
    <w:basedOn w:val="Standard"/>
    <w:uiPriority w:val="34"/>
    <w:qFormat/>
    <w:rsid w:val="00DF7120"/>
    <w:pPr>
      <w:ind w:left="720"/>
      <w:contextualSpacing/>
    </w:pPr>
  </w:style>
  <w:style w:type="character" w:styleId="Kommentarzeichen">
    <w:name w:val="annotation reference"/>
    <w:basedOn w:val="Absatz-Standardschriftart"/>
    <w:uiPriority w:val="99"/>
    <w:semiHidden/>
    <w:unhideWhenUsed/>
    <w:rsid w:val="00986DDB"/>
    <w:rPr>
      <w:sz w:val="16"/>
      <w:szCs w:val="16"/>
    </w:rPr>
  </w:style>
  <w:style w:type="paragraph" w:styleId="Kommentartext">
    <w:name w:val="annotation text"/>
    <w:basedOn w:val="Standard"/>
    <w:link w:val="KommentartextZchn"/>
    <w:uiPriority w:val="99"/>
    <w:unhideWhenUsed/>
    <w:rsid w:val="00986DDB"/>
    <w:rPr>
      <w:sz w:val="20"/>
      <w:szCs w:val="20"/>
    </w:rPr>
  </w:style>
  <w:style w:type="character" w:customStyle="1" w:styleId="KommentartextZchn">
    <w:name w:val="Kommentartext Zchn"/>
    <w:basedOn w:val="Absatz-Standardschriftart"/>
    <w:link w:val="Kommentartext"/>
    <w:uiPriority w:val="99"/>
    <w:rsid w:val="00986DDB"/>
    <w:rPr>
      <w:sz w:val="20"/>
      <w:szCs w:val="20"/>
    </w:rPr>
  </w:style>
  <w:style w:type="paragraph" w:styleId="Kommentarthema">
    <w:name w:val="annotation subject"/>
    <w:basedOn w:val="Kommentartext"/>
    <w:next w:val="Kommentartext"/>
    <w:link w:val="KommentarthemaZchn"/>
    <w:uiPriority w:val="99"/>
    <w:semiHidden/>
    <w:unhideWhenUsed/>
    <w:rsid w:val="00986DDB"/>
    <w:rPr>
      <w:b/>
      <w:bCs/>
    </w:rPr>
  </w:style>
  <w:style w:type="character" w:customStyle="1" w:styleId="KommentarthemaZchn">
    <w:name w:val="Kommentarthema Zchn"/>
    <w:basedOn w:val="KommentartextZchn"/>
    <w:link w:val="Kommentarthema"/>
    <w:uiPriority w:val="99"/>
    <w:semiHidden/>
    <w:rsid w:val="00986DDB"/>
    <w:rPr>
      <w:b/>
      <w:bCs/>
      <w:sz w:val="20"/>
      <w:szCs w:val="20"/>
    </w:rPr>
  </w:style>
  <w:style w:type="character" w:styleId="BesuchterLink">
    <w:name w:val="FollowedHyperlink"/>
    <w:basedOn w:val="Absatz-Standardschriftart"/>
    <w:uiPriority w:val="99"/>
    <w:semiHidden/>
    <w:unhideWhenUsed/>
    <w:rsid w:val="00984E23"/>
    <w:rPr>
      <w:color w:val="800080" w:themeColor="followedHyperlink"/>
      <w:u w:val="single"/>
    </w:rPr>
  </w:style>
  <w:style w:type="paragraph" w:customStyle="1" w:styleId="Default">
    <w:name w:val="Default"/>
    <w:basedOn w:val="Standard"/>
    <w:rsid w:val="006009DA"/>
    <w:pPr>
      <w:autoSpaceDE w:val="0"/>
      <w:autoSpaceDN w:val="0"/>
    </w:pPr>
    <w:rPr>
      <w:rFonts w:ascii="Arial" w:hAnsi="Arial" w:cs="Arial"/>
      <w:color w:val="000000"/>
      <w:lang w:val="de-AT"/>
    </w:rPr>
  </w:style>
  <w:style w:type="character" w:customStyle="1" w:styleId="NichtaufgelsteErwhnung1">
    <w:name w:val="Nicht aufgelöste Erwähnung1"/>
    <w:basedOn w:val="Absatz-Standardschriftart"/>
    <w:uiPriority w:val="99"/>
    <w:semiHidden/>
    <w:unhideWhenUsed/>
    <w:rsid w:val="00F612B9"/>
    <w:rPr>
      <w:color w:val="605E5C"/>
      <w:shd w:val="clear" w:color="auto" w:fill="E1DFDD"/>
    </w:rPr>
  </w:style>
  <w:style w:type="paragraph" w:styleId="berarbeitung">
    <w:name w:val="Revision"/>
    <w:hidden/>
    <w:uiPriority w:val="99"/>
    <w:semiHidden/>
    <w:rsid w:val="00696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s1.at/" TargetMode="External"/><Relationship Id="rId13" Type="http://schemas.openxmlformats.org/officeDocument/2006/relationships/hyperlink" Target="http://www.editel.cz" TargetMode="External"/><Relationship Id="rId18" Type="http://schemas.openxmlformats.org/officeDocument/2006/relationships/hyperlink" Target="mailto:springs@gs1.a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ditel.eu" TargetMode="External"/><Relationship Id="rId17" Type="http://schemas.openxmlformats.org/officeDocument/2006/relationships/hyperlink" Target="https://www.editel.pl/" TargetMode="External"/><Relationship Id="rId2" Type="http://schemas.openxmlformats.org/officeDocument/2006/relationships/numbering" Target="numbering.xml"/><Relationship Id="rId16" Type="http://schemas.openxmlformats.org/officeDocument/2006/relationships/hyperlink" Target="http://www.editel.hr" TargetMode="External"/><Relationship Id="rId20" Type="http://schemas.openxmlformats.org/officeDocument/2006/relationships/hyperlink" Target="http://www.editel.at/edi-blo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itel.a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ditel.hu" TargetMode="External"/><Relationship Id="rId23" Type="http://schemas.openxmlformats.org/officeDocument/2006/relationships/fontTable" Target="fontTable.xml"/><Relationship Id="rId10" Type="http://schemas.openxmlformats.org/officeDocument/2006/relationships/hyperlink" Target="http://www.gs1.at" TargetMode="External"/><Relationship Id="rId19" Type="http://schemas.openxmlformats.org/officeDocument/2006/relationships/hyperlink" Target="mailto:news@editel.at" TargetMode="External"/><Relationship Id="rId4" Type="http://schemas.openxmlformats.org/officeDocument/2006/relationships/settings" Target="settings.xml"/><Relationship Id="rId9" Type="http://schemas.openxmlformats.org/officeDocument/2006/relationships/hyperlink" Target="https://www.editel.at/" TargetMode="External"/><Relationship Id="rId14" Type="http://schemas.openxmlformats.org/officeDocument/2006/relationships/hyperlink" Target="http://www.editel.sk"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91CA6-A526-471A-96DD-B34F537C7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6113</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creativedirector.cc lachmair gmbh</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Lachmair</dc:creator>
  <cp:lastModifiedBy>Dagmar Jenner</cp:lastModifiedBy>
  <cp:revision>3</cp:revision>
  <cp:lastPrinted>2015-03-02T12:30:00Z</cp:lastPrinted>
  <dcterms:created xsi:type="dcterms:W3CDTF">2023-03-23T06:43:00Z</dcterms:created>
  <dcterms:modified xsi:type="dcterms:W3CDTF">2023-03-23T08:51:00Z</dcterms:modified>
</cp:coreProperties>
</file>